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98D" w:rsidRPr="00A6698D" w:rsidRDefault="00A6698D" w:rsidP="00E64D6F">
      <w:pPr>
        <w:widowControl w:val="0"/>
        <w:spacing w:after="0" w:line="240" w:lineRule="auto"/>
        <w:jc w:val="center"/>
        <w:rPr>
          <w:rFonts w:ascii="Times New Roman" w:hAnsi="Times New Roman"/>
          <w:b/>
          <w:bCs/>
          <w:color w:val="FF0000"/>
          <w:sz w:val="24"/>
          <w:szCs w:val="24"/>
          <w:lang w:val="kk-KZ"/>
        </w:rPr>
      </w:pPr>
      <w:r w:rsidRPr="00A6698D">
        <w:rPr>
          <w:rFonts w:ascii="Times New Roman" w:hAnsi="Times New Roman"/>
          <w:b/>
          <w:bCs/>
          <w:color w:val="FF0000"/>
          <w:sz w:val="24"/>
          <w:szCs w:val="24"/>
          <w:lang w:val="kk-KZ"/>
        </w:rPr>
        <w:t xml:space="preserve">ӨТІНІШ – ШАБЛОНДЫ ҚОЛДАНЫҢЫЗ, </w:t>
      </w:r>
    </w:p>
    <w:p w:rsidR="002053EB" w:rsidRPr="002053EB" w:rsidRDefault="00A6698D" w:rsidP="00E64D6F">
      <w:pPr>
        <w:widowControl w:val="0"/>
        <w:spacing w:after="0" w:line="240" w:lineRule="auto"/>
        <w:jc w:val="center"/>
        <w:rPr>
          <w:rFonts w:ascii="Times New Roman" w:hAnsi="Times New Roman"/>
          <w:b/>
          <w:bCs/>
          <w:color w:val="FF0000"/>
          <w:sz w:val="24"/>
          <w:szCs w:val="24"/>
          <w:lang w:val="kk-KZ"/>
        </w:rPr>
      </w:pPr>
      <w:r w:rsidRPr="00A6698D">
        <w:rPr>
          <w:rFonts w:ascii="Times New Roman" w:hAnsi="Times New Roman"/>
          <w:b/>
          <w:bCs/>
          <w:color w:val="FF0000"/>
          <w:sz w:val="24"/>
          <w:szCs w:val="24"/>
          <w:lang w:val="kk-KZ"/>
        </w:rPr>
        <w:t>МӘТІНДІ ШАБЛОНҒА СӘЙКЕС ЖАСАҢЫЗ!!!</w:t>
      </w:r>
    </w:p>
    <w:p w:rsidR="002053EB" w:rsidRPr="002053EB" w:rsidRDefault="002053EB" w:rsidP="00E64D6F">
      <w:pPr>
        <w:widowControl w:val="0"/>
        <w:spacing w:after="0" w:line="240" w:lineRule="auto"/>
        <w:rPr>
          <w:rFonts w:ascii="Times New Roman" w:hAnsi="Times New Roman"/>
          <w:sz w:val="24"/>
          <w:szCs w:val="24"/>
          <w:lang w:val="kk-KZ"/>
        </w:rPr>
      </w:pPr>
    </w:p>
    <w:p w:rsidR="00BD04F2" w:rsidRPr="00F2655E" w:rsidRDefault="00F2655E" w:rsidP="00E64D6F">
      <w:pPr>
        <w:spacing w:after="0" w:line="240" w:lineRule="auto"/>
        <w:rPr>
          <w:rFonts w:ascii="Times New Roman" w:hAnsi="Times New Roman"/>
          <w:color w:val="FF0000"/>
          <w:sz w:val="24"/>
          <w:szCs w:val="24"/>
          <w:lang w:val="kk-KZ"/>
        </w:rPr>
      </w:pPr>
      <w:r w:rsidRPr="00F2655E">
        <w:rPr>
          <w:rFonts w:ascii="Times New Roman" w:hAnsi="Times New Roman"/>
          <w:color w:val="FF0000"/>
          <w:sz w:val="24"/>
          <w:szCs w:val="24"/>
          <w:lang w:val="kk-KZ"/>
        </w:rPr>
        <w:t>ҒТАХР</w:t>
      </w:r>
      <w:r>
        <w:rPr>
          <w:rFonts w:ascii="Times New Roman" w:hAnsi="Times New Roman"/>
          <w:color w:val="FF0000"/>
          <w:sz w:val="24"/>
          <w:szCs w:val="24"/>
          <w:lang w:val="kk-KZ"/>
        </w:rPr>
        <w:t xml:space="preserve"> (</w:t>
      </w:r>
      <w:hyperlink r:id="rId7" w:history="1">
        <w:r w:rsidRPr="00335638">
          <w:rPr>
            <w:rStyle w:val="a5"/>
            <w:rFonts w:ascii="Times New Roman" w:hAnsi="Times New Roman"/>
            <w:sz w:val="24"/>
            <w:szCs w:val="24"/>
            <w:lang w:val="kk-KZ"/>
          </w:rPr>
          <w:t>https://grnti.ru/</w:t>
        </w:r>
      </w:hyperlink>
      <w:r>
        <w:rPr>
          <w:rFonts w:ascii="Times New Roman" w:hAnsi="Times New Roman"/>
          <w:color w:val="FF0000"/>
          <w:sz w:val="24"/>
          <w:szCs w:val="24"/>
          <w:lang w:val="kk-KZ"/>
        </w:rPr>
        <w:t>)</w:t>
      </w:r>
    </w:p>
    <w:p w:rsidR="00F2655E" w:rsidRDefault="00F2655E" w:rsidP="00E64D6F">
      <w:pPr>
        <w:spacing w:after="0" w:line="240" w:lineRule="auto"/>
        <w:rPr>
          <w:rFonts w:ascii="Times New Roman" w:hAnsi="Times New Roman"/>
          <w:b/>
          <w:bCs/>
          <w:sz w:val="24"/>
          <w:lang w:val="kk-KZ"/>
        </w:rPr>
      </w:pPr>
    </w:p>
    <w:p w:rsidR="00BD04F2" w:rsidRPr="00304515" w:rsidRDefault="00A6698D" w:rsidP="00E64D6F">
      <w:pPr>
        <w:spacing w:after="0" w:line="240" w:lineRule="auto"/>
        <w:jc w:val="center"/>
        <w:rPr>
          <w:rFonts w:ascii="Times New Roman" w:hAnsi="Times New Roman"/>
          <w:b/>
          <w:bCs/>
          <w:sz w:val="24"/>
          <w:lang w:val="kk-KZ"/>
        </w:rPr>
      </w:pPr>
      <w:r w:rsidRPr="00A6698D">
        <w:rPr>
          <w:rFonts w:ascii="Times New Roman" w:hAnsi="Times New Roman"/>
          <w:b/>
          <w:bCs/>
          <w:sz w:val="24"/>
          <w:lang w:val="kk-KZ"/>
        </w:rPr>
        <w:t>МӘДЕНИЕТ ДИАЛОГЫ – КӨПАСПЕКТІЛІ МӘСЕЛЕ</w:t>
      </w:r>
      <w:r w:rsidR="00304515">
        <w:rPr>
          <w:rFonts w:ascii="Times New Roman" w:hAnsi="Times New Roman"/>
          <w:b/>
          <w:bCs/>
          <w:sz w:val="24"/>
          <w:lang w:val="kk-KZ"/>
        </w:rPr>
        <w:t xml:space="preserve"> </w:t>
      </w:r>
      <w:r w:rsidR="00BD04F2" w:rsidRPr="00925AA2">
        <w:rPr>
          <w:rFonts w:ascii="Times New Roman" w:eastAsia="Calibri" w:hAnsi="Times New Roman"/>
          <w:b/>
          <w:bCs/>
          <w:color w:val="000000"/>
          <w:sz w:val="24"/>
          <w:szCs w:val="24"/>
          <w:lang w:val="kk-KZ" w:eastAsia="en-US"/>
        </w:rPr>
        <w:t>(</w:t>
      </w:r>
      <w:r w:rsidR="00925AA2">
        <w:rPr>
          <w:rFonts w:ascii="Times New Roman" w:eastAsia="Calibri" w:hAnsi="Times New Roman"/>
          <w:b/>
          <w:bCs/>
          <w:color w:val="FF0000"/>
          <w:sz w:val="24"/>
          <w:szCs w:val="24"/>
          <w:lang w:val="kk-KZ" w:eastAsia="en-US"/>
        </w:rPr>
        <w:t>үлкен әріппен</w:t>
      </w:r>
      <w:r w:rsidR="00BD04F2" w:rsidRPr="00925AA2">
        <w:rPr>
          <w:rFonts w:ascii="Times New Roman" w:eastAsia="Calibri" w:hAnsi="Times New Roman"/>
          <w:b/>
          <w:bCs/>
          <w:color w:val="FF0000"/>
          <w:sz w:val="24"/>
          <w:szCs w:val="24"/>
          <w:lang w:val="kk-KZ" w:eastAsia="en-US"/>
        </w:rPr>
        <w:t xml:space="preserve"> 12 кегль</w:t>
      </w:r>
      <w:r w:rsidR="00BD04F2" w:rsidRPr="00925AA2">
        <w:rPr>
          <w:rFonts w:ascii="Times New Roman" w:eastAsia="Calibri" w:hAnsi="Times New Roman"/>
          <w:b/>
          <w:bCs/>
          <w:color w:val="000000"/>
          <w:sz w:val="24"/>
          <w:szCs w:val="24"/>
          <w:lang w:val="kk-KZ" w:eastAsia="en-US"/>
        </w:rPr>
        <w:t>)</w:t>
      </w:r>
    </w:p>
    <w:p w:rsidR="002053EB" w:rsidRPr="002053EB" w:rsidRDefault="002053EB" w:rsidP="00E64D6F">
      <w:pPr>
        <w:widowControl w:val="0"/>
        <w:spacing w:after="0" w:line="240" w:lineRule="auto"/>
        <w:rPr>
          <w:rFonts w:ascii="Times New Roman" w:hAnsi="Times New Roman"/>
          <w:b/>
          <w:spacing w:val="-6"/>
          <w:sz w:val="24"/>
          <w:szCs w:val="24"/>
          <w:lang w:val="kk-KZ"/>
        </w:rPr>
      </w:pPr>
    </w:p>
    <w:p w:rsidR="002053EB" w:rsidRPr="002053EB" w:rsidRDefault="002053EB" w:rsidP="00E64D6F">
      <w:pPr>
        <w:spacing w:after="0" w:line="240" w:lineRule="auto"/>
        <w:jc w:val="center"/>
        <w:rPr>
          <w:rFonts w:ascii="Times New Roman" w:hAnsi="Times New Roman"/>
          <w:b/>
          <w:szCs w:val="24"/>
          <w:lang w:val="kk-KZ"/>
        </w:rPr>
      </w:pPr>
      <w:r w:rsidRPr="002053EB">
        <w:rPr>
          <w:rFonts w:ascii="Times New Roman" w:eastAsia="Calibri" w:hAnsi="Times New Roman"/>
          <w:b/>
          <w:bCs/>
          <w:color w:val="000000"/>
          <w:szCs w:val="24"/>
          <w:vertAlign w:val="superscript"/>
          <w:lang w:val="kk-KZ" w:eastAsia="en-US"/>
        </w:rPr>
        <w:t xml:space="preserve">1 </w:t>
      </w:r>
      <w:r w:rsidRPr="002053EB">
        <w:rPr>
          <w:rFonts w:ascii="Times New Roman" w:eastAsia="Calibri" w:hAnsi="Times New Roman"/>
          <w:b/>
          <w:bCs/>
          <w:color w:val="000000"/>
          <w:szCs w:val="24"/>
          <w:lang w:val="kk-KZ" w:eastAsia="en-US"/>
        </w:rPr>
        <w:t xml:space="preserve">А.А. Сериков, </w:t>
      </w:r>
      <w:r w:rsidRPr="002053EB">
        <w:rPr>
          <w:rFonts w:ascii="Times New Roman" w:eastAsia="Calibri" w:hAnsi="Times New Roman"/>
          <w:b/>
          <w:bCs/>
          <w:color w:val="000000"/>
          <w:szCs w:val="24"/>
          <w:vertAlign w:val="superscript"/>
          <w:lang w:val="kk-KZ" w:eastAsia="en-US"/>
        </w:rPr>
        <w:t xml:space="preserve">2 </w:t>
      </w:r>
      <w:r w:rsidRPr="002053EB">
        <w:rPr>
          <w:rFonts w:ascii="Times New Roman" w:eastAsia="Calibri" w:hAnsi="Times New Roman"/>
          <w:b/>
          <w:bCs/>
          <w:color w:val="000000"/>
          <w:szCs w:val="24"/>
          <w:lang w:val="kk-KZ" w:eastAsia="en-US"/>
        </w:rPr>
        <w:t xml:space="preserve">С.С.Петрова, </w:t>
      </w:r>
      <w:r w:rsidRPr="002053EB">
        <w:rPr>
          <w:rFonts w:ascii="Times New Roman" w:eastAsia="Calibri" w:hAnsi="Times New Roman"/>
          <w:b/>
          <w:bCs/>
          <w:color w:val="000000"/>
          <w:szCs w:val="24"/>
          <w:vertAlign w:val="superscript"/>
          <w:lang w:val="kk-KZ" w:eastAsia="en-US"/>
        </w:rPr>
        <w:t>3</w:t>
      </w:r>
      <w:r w:rsidRPr="002053EB">
        <w:rPr>
          <w:rFonts w:ascii="Times New Roman" w:hAnsi="Times New Roman"/>
          <w:b/>
          <w:szCs w:val="24"/>
          <w:lang w:val="kk-KZ"/>
        </w:rPr>
        <w:t xml:space="preserve"> М.Т. Тулегенов</w:t>
      </w:r>
    </w:p>
    <w:p w:rsidR="00BD04F2" w:rsidRDefault="00BD04F2" w:rsidP="00E64D6F">
      <w:pPr>
        <w:spacing w:after="0" w:line="240" w:lineRule="auto"/>
        <w:jc w:val="center"/>
        <w:rPr>
          <w:rFonts w:ascii="Times New Roman" w:eastAsia="Calibri" w:hAnsi="Times New Roman"/>
          <w:i/>
          <w:color w:val="000000"/>
          <w:szCs w:val="24"/>
          <w:vertAlign w:val="superscript"/>
          <w:lang w:val="kk-KZ" w:eastAsia="en-US"/>
        </w:rPr>
      </w:pPr>
    </w:p>
    <w:tbl>
      <w:tblPr>
        <w:tblStyle w:val="a3"/>
        <w:tblW w:w="0" w:type="auto"/>
        <w:tblLook w:val="04A0"/>
      </w:tblPr>
      <w:tblGrid>
        <w:gridCol w:w="6629"/>
        <w:gridCol w:w="3276"/>
      </w:tblGrid>
      <w:tr w:rsidR="00BD04F2" w:rsidRPr="00BD04F2" w:rsidTr="006661E3">
        <w:tc>
          <w:tcPr>
            <w:tcW w:w="9905" w:type="dxa"/>
            <w:gridSpan w:val="2"/>
            <w:shd w:val="clear" w:color="auto" w:fill="9CC2E5" w:themeFill="accent5" w:themeFillTint="99"/>
          </w:tcPr>
          <w:p w:rsidR="00BD04F2" w:rsidRPr="00925AA2" w:rsidRDefault="00925AA2" w:rsidP="00E64D6F">
            <w:pPr>
              <w:spacing w:after="0" w:line="240" w:lineRule="auto"/>
              <w:jc w:val="both"/>
              <w:rPr>
                <w:rFonts w:ascii="Times New Roman" w:eastAsia="Calibri" w:hAnsi="Times New Roman"/>
                <w:color w:val="000000"/>
                <w:sz w:val="22"/>
                <w:szCs w:val="22"/>
                <w:lang w:val="kk-KZ" w:eastAsia="en-US"/>
              </w:rPr>
            </w:pPr>
            <w:r>
              <w:rPr>
                <w:rFonts w:ascii="Times New Roman" w:hAnsi="Times New Roman"/>
                <w:b/>
                <w:bCs/>
                <w:szCs w:val="24"/>
                <w:lang w:val="kk-KZ"/>
              </w:rPr>
              <w:t>АҢДАТПА</w:t>
            </w:r>
          </w:p>
        </w:tc>
      </w:tr>
      <w:tr w:rsidR="00BD04F2" w:rsidRPr="00E61606" w:rsidTr="006661E3">
        <w:tc>
          <w:tcPr>
            <w:tcW w:w="6629" w:type="dxa"/>
          </w:tcPr>
          <w:p w:rsidR="00925AA2" w:rsidRPr="002053EB" w:rsidRDefault="00925AA2" w:rsidP="00E64D6F">
            <w:pPr>
              <w:spacing w:after="0" w:line="240" w:lineRule="auto"/>
              <w:jc w:val="both"/>
              <w:rPr>
                <w:rFonts w:ascii="Times New Roman" w:hAnsi="Times New Roman"/>
                <w:lang w:val="kk-KZ"/>
              </w:rPr>
            </w:pPr>
            <w:r>
              <w:rPr>
                <w:rFonts w:ascii="Times New Roman" w:hAnsi="Times New Roman"/>
                <w:lang w:val="kk-KZ"/>
              </w:rPr>
              <w:t>Аңдатпада</w:t>
            </w:r>
            <w:r w:rsidRPr="002053EB">
              <w:rPr>
                <w:rFonts w:ascii="Times New Roman" w:hAnsi="Times New Roman"/>
                <w:lang w:val="kk-KZ"/>
              </w:rPr>
              <w:t xml:space="preserve"> мәселенің мәні мен оны шешу жолдары, авторлық позиция баяндалуы қажет. Аннотацияның </w:t>
            </w:r>
            <w:r w:rsidRPr="00271849">
              <w:rPr>
                <w:rFonts w:ascii="Times New Roman" w:hAnsi="Times New Roman"/>
                <w:color w:val="FF0000"/>
                <w:lang w:val="kk-KZ"/>
              </w:rPr>
              <w:t xml:space="preserve">көлемі </w:t>
            </w:r>
            <w:r w:rsidR="00271849" w:rsidRPr="00271849">
              <w:rPr>
                <w:rFonts w:ascii="Times New Roman" w:hAnsi="Times New Roman"/>
                <w:color w:val="FF0000"/>
                <w:lang w:val="kk-KZ"/>
              </w:rPr>
              <w:t>кемінде 150 сөз және</w:t>
            </w:r>
            <w:r w:rsidR="00271849">
              <w:rPr>
                <w:rFonts w:ascii="Times New Roman" w:hAnsi="Times New Roman"/>
                <w:lang w:val="kk-KZ"/>
              </w:rPr>
              <w:t xml:space="preserve"> </w:t>
            </w:r>
            <w:r w:rsidRPr="002053EB">
              <w:rPr>
                <w:rFonts w:ascii="Times New Roman" w:hAnsi="Times New Roman"/>
                <w:color w:val="FF0000"/>
                <w:lang w:val="kk-KZ"/>
              </w:rPr>
              <w:t>300</w:t>
            </w:r>
            <w:r w:rsidRPr="00CA224C">
              <w:rPr>
                <w:rFonts w:ascii="Times New Roman" w:hAnsi="Times New Roman"/>
                <w:color w:val="FF0000"/>
                <w:lang w:val="kk-KZ"/>
              </w:rPr>
              <w:t xml:space="preserve"> </w:t>
            </w:r>
            <w:r w:rsidRPr="002053EB">
              <w:rPr>
                <w:rFonts w:ascii="Times New Roman" w:hAnsi="Times New Roman"/>
                <w:color w:val="FF0000"/>
                <w:lang w:val="kk-KZ"/>
              </w:rPr>
              <w:t>сөзден</w:t>
            </w:r>
            <w:r w:rsidRPr="002053EB">
              <w:rPr>
                <w:rFonts w:ascii="Times New Roman" w:hAnsi="Times New Roman"/>
                <w:lang w:val="kk-KZ"/>
              </w:rPr>
              <w:t xml:space="preserve"> аспау керек. </w:t>
            </w:r>
          </w:p>
          <w:p w:rsidR="00925AA2" w:rsidRDefault="00925AA2" w:rsidP="00E64D6F">
            <w:pPr>
              <w:spacing w:after="0" w:line="240" w:lineRule="auto"/>
              <w:jc w:val="both"/>
              <w:rPr>
                <w:rFonts w:ascii="Times New Roman" w:hAnsi="Times New Roman"/>
                <w:b/>
                <w:bCs/>
                <w:i/>
                <w:iCs/>
                <w:lang w:val="kk-KZ"/>
              </w:rPr>
            </w:pPr>
          </w:p>
          <w:p w:rsidR="00925AA2" w:rsidRDefault="00925AA2" w:rsidP="00E64D6F">
            <w:pPr>
              <w:spacing w:after="0" w:line="240" w:lineRule="auto"/>
              <w:jc w:val="both"/>
              <w:rPr>
                <w:rFonts w:ascii="Times New Roman" w:eastAsia="Calibri" w:hAnsi="Times New Roman"/>
                <w:color w:val="FF0000"/>
                <w:lang w:val="kk-KZ" w:eastAsia="en-US"/>
              </w:rPr>
            </w:pPr>
            <w:r w:rsidRPr="002053EB">
              <w:rPr>
                <w:rFonts w:ascii="Times New Roman" w:hAnsi="Times New Roman"/>
                <w:b/>
                <w:bCs/>
                <w:i/>
                <w:iCs/>
                <w:lang w:val="kk-KZ"/>
              </w:rPr>
              <w:t>Түйін сөздер:</w:t>
            </w:r>
            <w:r w:rsidRPr="002053EB">
              <w:rPr>
                <w:rFonts w:ascii="Times New Roman" w:hAnsi="Times New Roman"/>
                <w:lang w:val="kk-KZ"/>
              </w:rPr>
              <w:t xml:space="preserve"> Түйін сөздер мәтіннің мазмұнын, оның мағыналық логикалық мазмұнын және іздеу жүйесін анықтау үшін қажет – </w:t>
            </w:r>
            <w:r w:rsidRPr="002053EB">
              <w:rPr>
                <w:rFonts w:ascii="Times New Roman" w:hAnsi="Times New Roman"/>
                <w:color w:val="FF0000"/>
                <w:lang w:val="kk-KZ"/>
              </w:rPr>
              <w:t>6-8 сөз</w:t>
            </w:r>
            <w:r w:rsidRPr="002053EB">
              <w:rPr>
                <w:rFonts w:ascii="Times New Roman" w:hAnsi="Times New Roman"/>
                <w:lang w:val="kk-KZ"/>
              </w:rPr>
              <w:t xml:space="preserve">. </w:t>
            </w:r>
            <w:r w:rsidRPr="002053EB">
              <w:rPr>
                <w:rFonts w:ascii="Times New Roman" w:eastAsia="Calibri" w:hAnsi="Times New Roman"/>
                <w:color w:val="FF0000"/>
                <w:lang w:val="kk-KZ" w:eastAsia="en-US"/>
              </w:rPr>
              <w:t>(1</w:t>
            </w:r>
            <w:r>
              <w:rPr>
                <w:rFonts w:ascii="Times New Roman" w:eastAsia="Calibri" w:hAnsi="Times New Roman"/>
                <w:color w:val="FF0000"/>
                <w:lang w:eastAsia="en-US"/>
              </w:rPr>
              <w:t>0</w:t>
            </w:r>
            <w:r w:rsidRPr="002053EB">
              <w:rPr>
                <w:rFonts w:ascii="Times New Roman" w:eastAsia="Calibri" w:hAnsi="Times New Roman"/>
                <w:color w:val="FF0000"/>
                <w:lang w:val="kk-KZ" w:eastAsia="en-US"/>
              </w:rPr>
              <w:t xml:space="preserve"> кегль)</w:t>
            </w:r>
          </w:p>
          <w:p w:rsidR="00BD04F2" w:rsidRPr="00BD04F2" w:rsidRDefault="00BD04F2" w:rsidP="00E64D6F">
            <w:pPr>
              <w:widowControl w:val="0"/>
              <w:spacing w:after="0" w:line="240" w:lineRule="auto"/>
              <w:jc w:val="both"/>
              <w:rPr>
                <w:rFonts w:ascii="Times New Roman" w:eastAsia="Calibri" w:hAnsi="Times New Roman"/>
                <w:i/>
                <w:color w:val="000000"/>
                <w:sz w:val="22"/>
                <w:szCs w:val="22"/>
                <w:vertAlign w:val="superscript"/>
                <w:lang w:val="kk-KZ" w:eastAsia="en-US"/>
              </w:rPr>
            </w:pPr>
          </w:p>
        </w:tc>
        <w:tc>
          <w:tcPr>
            <w:tcW w:w="3276" w:type="dxa"/>
          </w:tcPr>
          <w:p w:rsidR="00925AA2" w:rsidRPr="00925AA2" w:rsidRDefault="00925AA2" w:rsidP="00E64D6F">
            <w:pPr>
              <w:spacing w:after="0" w:line="240" w:lineRule="auto"/>
              <w:rPr>
                <w:rFonts w:ascii="Times New Roman" w:eastAsia="Calibri" w:hAnsi="Times New Roman"/>
                <w:color w:val="000000"/>
                <w:szCs w:val="24"/>
                <w:lang w:val="kk-KZ" w:eastAsia="en-US"/>
              </w:rPr>
            </w:pPr>
            <w:r w:rsidRPr="00925AA2">
              <w:rPr>
                <w:rFonts w:ascii="Times New Roman" w:eastAsia="Calibri" w:hAnsi="Times New Roman"/>
                <w:color w:val="000000"/>
                <w:szCs w:val="24"/>
                <w:vertAlign w:val="superscript"/>
                <w:lang w:val="kk-KZ" w:eastAsia="en-US"/>
              </w:rPr>
              <w:t>1</w:t>
            </w:r>
            <w:r w:rsidRPr="00925AA2">
              <w:rPr>
                <w:rFonts w:ascii="Times New Roman" w:eastAsia="Calibri" w:hAnsi="Times New Roman"/>
                <w:color w:val="000000"/>
                <w:szCs w:val="24"/>
                <w:lang w:val="kk-KZ" w:eastAsia="en-US"/>
              </w:rPr>
              <w:t xml:space="preserve"> ҚР БҒМ ҒК Философия, саясаттану және дінтану институты, Алматы, Қазақстан</w:t>
            </w:r>
          </w:p>
          <w:p w:rsidR="00C24B16" w:rsidRDefault="00C24B16" w:rsidP="00E64D6F">
            <w:pPr>
              <w:spacing w:after="0" w:line="240" w:lineRule="auto"/>
              <w:rPr>
                <w:rFonts w:ascii="Times New Roman" w:eastAsia="Calibri" w:hAnsi="Times New Roman"/>
                <w:color w:val="000000"/>
                <w:szCs w:val="24"/>
                <w:vertAlign w:val="superscript"/>
                <w:lang w:val="kk-KZ" w:eastAsia="en-US"/>
              </w:rPr>
            </w:pPr>
          </w:p>
          <w:p w:rsidR="00925AA2" w:rsidRPr="00925AA2" w:rsidRDefault="00925AA2" w:rsidP="00E64D6F">
            <w:pPr>
              <w:spacing w:after="0" w:line="240" w:lineRule="auto"/>
              <w:rPr>
                <w:rFonts w:ascii="Times New Roman" w:eastAsia="Calibri" w:hAnsi="Times New Roman"/>
                <w:color w:val="000000"/>
                <w:szCs w:val="24"/>
                <w:lang w:val="kk-KZ" w:eastAsia="en-US"/>
              </w:rPr>
            </w:pPr>
            <w:r w:rsidRPr="00925AA2">
              <w:rPr>
                <w:rFonts w:ascii="Times New Roman" w:eastAsia="Calibri" w:hAnsi="Times New Roman"/>
                <w:color w:val="000000"/>
                <w:szCs w:val="24"/>
                <w:vertAlign w:val="superscript"/>
                <w:lang w:val="kk-KZ" w:eastAsia="en-US"/>
              </w:rPr>
              <w:t>2</w:t>
            </w:r>
            <w:r w:rsidRPr="00925AA2">
              <w:rPr>
                <w:rFonts w:ascii="Times New Roman" w:eastAsia="Calibri" w:hAnsi="Times New Roman"/>
                <w:color w:val="000000"/>
                <w:szCs w:val="24"/>
                <w:lang w:val="kk-KZ" w:eastAsia="en-US"/>
              </w:rPr>
              <w:t xml:space="preserve"> Л.Н.Гумилев атындағы Еуразия ұлттық университеті, </w:t>
            </w:r>
            <w:r>
              <w:rPr>
                <w:rFonts w:ascii="Times New Roman" w:eastAsia="Calibri" w:hAnsi="Times New Roman"/>
                <w:color w:val="000000"/>
                <w:szCs w:val="24"/>
                <w:lang w:val="kk-KZ" w:eastAsia="en-US"/>
              </w:rPr>
              <w:t>Астана</w:t>
            </w:r>
            <w:r w:rsidRPr="00925AA2">
              <w:rPr>
                <w:rFonts w:ascii="Times New Roman" w:eastAsia="Calibri" w:hAnsi="Times New Roman"/>
                <w:color w:val="000000"/>
                <w:szCs w:val="24"/>
                <w:lang w:val="kk-KZ" w:eastAsia="en-US"/>
              </w:rPr>
              <w:t>, Қазақстан</w:t>
            </w:r>
          </w:p>
          <w:p w:rsidR="00C24B16" w:rsidRDefault="00C24B16" w:rsidP="00E64D6F">
            <w:pPr>
              <w:spacing w:after="0" w:line="240" w:lineRule="auto"/>
              <w:rPr>
                <w:rFonts w:ascii="Times New Roman" w:eastAsia="Calibri" w:hAnsi="Times New Roman"/>
                <w:color w:val="000000"/>
                <w:szCs w:val="24"/>
                <w:vertAlign w:val="superscript"/>
                <w:lang w:val="kk-KZ" w:eastAsia="en-US"/>
              </w:rPr>
            </w:pPr>
          </w:p>
          <w:p w:rsidR="00BD04F2" w:rsidRDefault="00925AA2" w:rsidP="00E64D6F">
            <w:pPr>
              <w:spacing w:after="0" w:line="240" w:lineRule="auto"/>
              <w:rPr>
                <w:rFonts w:ascii="Times New Roman" w:eastAsia="Calibri" w:hAnsi="Times New Roman"/>
                <w:color w:val="FF0000"/>
                <w:szCs w:val="24"/>
                <w:lang w:val="kk-KZ" w:eastAsia="en-US"/>
              </w:rPr>
            </w:pPr>
            <w:r w:rsidRPr="00925AA2">
              <w:rPr>
                <w:rFonts w:ascii="Times New Roman" w:eastAsia="Calibri" w:hAnsi="Times New Roman"/>
                <w:color w:val="000000"/>
                <w:szCs w:val="24"/>
                <w:vertAlign w:val="superscript"/>
                <w:lang w:val="kk-KZ" w:eastAsia="en-US"/>
              </w:rPr>
              <w:t>3</w:t>
            </w:r>
            <w:r w:rsidRPr="00925AA2">
              <w:rPr>
                <w:rFonts w:ascii="Times New Roman" w:eastAsia="Calibri" w:hAnsi="Times New Roman"/>
                <w:color w:val="000000"/>
                <w:szCs w:val="24"/>
                <w:lang w:val="kk-KZ" w:eastAsia="en-US"/>
              </w:rPr>
              <w:t xml:space="preserve"> Нұр-Мүбәрак Египет ислам мәдениеті университеті, Алматы, Қазақстан</w:t>
            </w:r>
            <w:r w:rsidRPr="00925AA2">
              <w:rPr>
                <w:rFonts w:ascii="Times New Roman" w:eastAsia="Calibri" w:hAnsi="Times New Roman"/>
                <w:color w:val="000000"/>
                <w:szCs w:val="24"/>
                <w:vertAlign w:val="superscript"/>
                <w:lang w:val="kk-KZ" w:eastAsia="en-US"/>
              </w:rPr>
              <w:t xml:space="preserve"> </w:t>
            </w:r>
            <w:r w:rsidR="00BD04F2" w:rsidRPr="00925AA2">
              <w:rPr>
                <w:rFonts w:ascii="Times New Roman" w:eastAsia="Calibri" w:hAnsi="Times New Roman"/>
                <w:color w:val="FF0000"/>
                <w:szCs w:val="24"/>
                <w:lang w:val="kk-KZ" w:eastAsia="en-US"/>
              </w:rPr>
              <w:t>(1</w:t>
            </w:r>
            <w:r w:rsidRPr="00925AA2">
              <w:rPr>
                <w:rFonts w:ascii="Times New Roman" w:eastAsia="Calibri" w:hAnsi="Times New Roman"/>
                <w:color w:val="FF0000"/>
                <w:szCs w:val="24"/>
                <w:lang w:val="kk-KZ" w:eastAsia="en-US"/>
              </w:rPr>
              <w:t>0</w:t>
            </w:r>
            <w:r w:rsidR="00BD04F2" w:rsidRPr="00925AA2">
              <w:rPr>
                <w:rFonts w:ascii="Times New Roman" w:eastAsia="Calibri" w:hAnsi="Times New Roman"/>
                <w:color w:val="FF0000"/>
                <w:szCs w:val="24"/>
                <w:lang w:val="kk-KZ" w:eastAsia="en-US"/>
              </w:rPr>
              <w:t xml:space="preserve"> кегль)</w:t>
            </w:r>
          </w:p>
          <w:p w:rsidR="00BD04F2" w:rsidRDefault="00BD04F2" w:rsidP="00E64D6F">
            <w:pPr>
              <w:spacing w:after="0" w:line="240" w:lineRule="auto"/>
              <w:rPr>
                <w:rFonts w:ascii="Times New Roman" w:eastAsia="Calibri" w:hAnsi="Times New Roman"/>
                <w:color w:val="FF0000"/>
                <w:szCs w:val="24"/>
                <w:lang w:val="kk-KZ" w:eastAsia="en-US"/>
              </w:rPr>
            </w:pPr>
          </w:p>
          <w:p w:rsidR="00BD04F2" w:rsidRPr="00FD10B8" w:rsidRDefault="00FD10B8" w:rsidP="00E64D6F">
            <w:pPr>
              <w:spacing w:after="0" w:line="240" w:lineRule="auto"/>
              <w:jc w:val="both"/>
              <w:rPr>
                <w:rFonts w:eastAsia="Calibri"/>
                <w:color w:val="FF0000"/>
                <w:lang w:val="kk-KZ"/>
              </w:rPr>
            </w:pPr>
            <w:r w:rsidRPr="00FD10B8">
              <w:rPr>
                <w:rFonts w:ascii="Times New Roman" w:eastAsia="Calibri" w:hAnsi="Times New Roman"/>
                <w:sz w:val="18"/>
                <w:szCs w:val="18"/>
                <w:lang w:val="kk-KZ" w:eastAsia="en-US"/>
              </w:rPr>
              <w:t xml:space="preserve">Автор-корреспондент: </w:t>
            </w:r>
            <w:r w:rsidRPr="00FD10B8">
              <w:rPr>
                <w:rFonts w:ascii="Times New Roman" w:eastAsia="Calibri" w:hAnsi="Times New Roman"/>
                <w:color w:val="FF0000"/>
                <w:sz w:val="18"/>
                <w:szCs w:val="18"/>
                <w:lang w:val="kk-KZ" w:eastAsia="en-US"/>
              </w:rPr>
              <w:t>Бұл жерге мақаланы жіберуші және редакциямен хат алмасатын адамның аты-жөні мен электронды адресі жазылады</w:t>
            </w:r>
          </w:p>
          <w:p w:rsidR="00BD04F2" w:rsidRDefault="00BD04F2" w:rsidP="00E64D6F">
            <w:pPr>
              <w:spacing w:after="0" w:line="240" w:lineRule="auto"/>
              <w:rPr>
                <w:rFonts w:ascii="Times New Roman" w:eastAsia="Calibri" w:hAnsi="Times New Roman"/>
                <w:color w:val="FF0000"/>
                <w:szCs w:val="24"/>
                <w:lang w:val="kk-KZ" w:eastAsia="en-US"/>
              </w:rPr>
            </w:pPr>
          </w:p>
          <w:p w:rsidR="00BD04F2" w:rsidRDefault="00C24B16" w:rsidP="00E64D6F">
            <w:pPr>
              <w:shd w:val="clear" w:color="auto" w:fill="FFFFFF"/>
              <w:spacing w:after="0" w:line="240" w:lineRule="auto"/>
              <w:rPr>
                <w:rFonts w:ascii="Times New Roman" w:hAnsi="Times New Roman"/>
                <w:bCs/>
                <w:lang w:val="kk-KZ"/>
              </w:rPr>
            </w:pPr>
            <w:r w:rsidRPr="00671792">
              <w:rPr>
                <w:rStyle w:val="a4"/>
                <w:rFonts w:ascii="Times New Roman" w:hAnsi="Times New Roman"/>
                <w:b w:val="0"/>
                <w:bCs/>
                <w:i/>
                <w:lang w:val="kk-KZ"/>
              </w:rPr>
              <w:t>С</w:t>
            </w:r>
            <w:r>
              <w:rPr>
                <w:rStyle w:val="a4"/>
                <w:rFonts w:ascii="Times New Roman" w:hAnsi="Times New Roman"/>
                <w:b w:val="0"/>
                <w:bCs/>
                <w:i/>
                <w:lang w:val="kk-KZ"/>
              </w:rPr>
              <w:t>ілтеме</w:t>
            </w:r>
            <w:r w:rsidR="00925AA2" w:rsidRPr="00671792">
              <w:rPr>
                <w:rStyle w:val="a4"/>
                <w:rFonts w:ascii="Times New Roman" w:hAnsi="Times New Roman"/>
                <w:b w:val="0"/>
                <w:bCs/>
                <w:i/>
                <w:lang w:val="kk-KZ"/>
              </w:rPr>
              <w:t>:</w:t>
            </w:r>
            <w:r>
              <w:rPr>
                <w:rStyle w:val="a4"/>
                <w:rFonts w:ascii="Times New Roman" w:hAnsi="Times New Roman"/>
                <w:b w:val="0"/>
                <w:bCs/>
                <w:i/>
                <w:lang w:val="kk-KZ"/>
              </w:rPr>
              <w:t xml:space="preserve"> </w:t>
            </w:r>
            <w:r w:rsidR="00925AA2" w:rsidRPr="004041B2">
              <w:rPr>
                <w:rFonts w:ascii="Times New Roman" w:hAnsi="Times New Roman"/>
                <w:lang w:val="kk-KZ"/>
              </w:rPr>
              <w:t xml:space="preserve">Сериков А.А., Петрова С.С., Тулегенов М.Т. </w:t>
            </w:r>
            <w:r w:rsidR="00925AA2" w:rsidRPr="00925AA2">
              <w:rPr>
                <w:rFonts w:ascii="Times New Roman" w:hAnsi="Times New Roman"/>
                <w:lang w:val="kk-KZ"/>
              </w:rPr>
              <w:t>Мәдениет диалогы – көпаспектілі мәселе</w:t>
            </w:r>
            <w:r w:rsidR="00925AA2" w:rsidRPr="00BD04F2">
              <w:rPr>
                <w:rFonts w:ascii="Times New Roman" w:hAnsi="Times New Roman"/>
                <w:b/>
                <w:bCs/>
                <w:lang w:val="kk-KZ"/>
              </w:rPr>
              <w:t xml:space="preserve"> </w:t>
            </w:r>
            <w:r w:rsidR="00925AA2" w:rsidRPr="004041B2">
              <w:rPr>
                <w:rStyle w:val="a4"/>
                <w:rFonts w:ascii="Times New Roman" w:hAnsi="Times New Roman"/>
                <w:lang w:val="kk-KZ"/>
              </w:rPr>
              <w:t>//</w:t>
            </w:r>
            <w:r w:rsidR="00925AA2" w:rsidRPr="00671792">
              <w:rPr>
                <w:rStyle w:val="a4"/>
                <w:rFonts w:ascii="Times New Roman" w:hAnsi="Times New Roman"/>
                <w:b w:val="0"/>
                <w:bCs/>
                <w:lang w:val="kk-KZ"/>
              </w:rPr>
              <w:t xml:space="preserve"> </w:t>
            </w:r>
            <w:r w:rsidR="00925AA2" w:rsidRPr="002C6901">
              <w:rPr>
                <w:rStyle w:val="a4"/>
                <w:rFonts w:ascii="Times New Roman" w:hAnsi="Times New Roman"/>
                <w:b w:val="0"/>
                <w:bCs/>
                <w:i/>
                <w:iCs/>
                <w:lang w:val="kk-KZ"/>
              </w:rPr>
              <w:t>Адам әлемі</w:t>
            </w:r>
            <w:r w:rsidR="00925AA2" w:rsidRPr="001B1758">
              <w:rPr>
                <w:rFonts w:ascii="Times New Roman" w:hAnsi="Times New Roman"/>
                <w:lang w:val="kk-KZ"/>
              </w:rPr>
              <w:t>.</w:t>
            </w:r>
            <w:r w:rsidR="00925AA2" w:rsidRPr="004041B2">
              <w:rPr>
                <w:rFonts w:ascii="Times New Roman" w:hAnsi="Times New Roman"/>
                <w:bCs/>
                <w:lang w:val="kk-KZ"/>
              </w:rPr>
              <w:t xml:space="preserve"> </w:t>
            </w:r>
            <w:r w:rsidR="00925AA2">
              <w:rPr>
                <w:rFonts w:ascii="Times New Roman" w:hAnsi="Times New Roman"/>
                <w:bCs/>
                <w:lang w:val="kk-KZ"/>
              </w:rPr>
              <w:t>–</w:t>
            </w:r>
            <w:r w:rsidR="00925AA2" w:rsidRPr="004041B2">
              <w:rPr>
                <w:rFonts w:ascii="Times New Roman" w:hAnsi="Times New Roman"/>
                <w:bCs/>
                <w:lang w:val="kk-KZ"/>
              </w:rPr>
              <w:t xml:space="preserve"> 202</w:t>
            </w:r>
            <w:r w:rsidR="00E64D6F">
              <w:rPr>
                <w:rFonts w:ascii="Times New Roman" w:hAnsi="Times New Roman"/>
                <w:bCs/>
                <w:lang w:val="kk-KZ"/>
              </w:rPr>
              <w:t>6</w:t>
            </w:r>
            <w:r w:rsidR="00925AA2" w:rsidRPr="004041B2">
              <w:rPr>
                <w:rFonts w:ascii="Times New Roman" w:hAnsi="Times New Roman"/>
                <w:bCs/>
                <w:lang w:val="kk-KZ"/>
              </w:rPr>
              <w:t>.</w:t>
            </w:r>
            <w:r w:rsidR="00925AA2">
              <w:rPr>
                <w:rFonts w:ascii="Times New Roman" w:hAnsi="Times New Roman"/>
                <w:bCs/>
                <w:lang w:val="kk-KZ"/>
              </w:rPr>
              <w:t xml:space="preserve"> –</w:t>
            </w:r>
            <w:r w:rsidR="00925AA2" w:rsidRPr="004041B2">
              <w:rPr>
                <w:rFonts w:ascii="Times New Roman" w:hAnsi="Times New Roman"/>
                <w:bCs/>
                <w:lang w:val="kk-KZ"/>
              </w:rPr>
              <w:t xml:space="preserve"> </w:t>
            </w:r>
            <w:r w:rsidR="00E61606" w:rsidRPr="00E61606">
              <w:rPr>
                <w:rFonts w:ascii="Times New Roman" w:hAnsi="Times New Roman"/>
                <w:bCs/>
                <w:lang w:val="kk-KZ"/>
              </w:rPr>
              <w:t xml:space="preserve">T. 28. </w:t>
            </w:r>
            <w:r w:rsidR="00925AA2" w:rsidRPr="004041B2">
              <w:rPr>
                <w:rFonts w:ascii="Times New Roman" w:hAnsi="Times New Roman"/>
                <w:bCs/>
                <w:lang w:val="kk-KZ"/>
              </w:rPr>
              <w:t>№</w:t>
            </w:r>
            <w:r w:rsidR="00925AA2">
              <w:rPr>
                <w:rFonts w:ascii="Times New Roman" w:hAnsi="Times New Roman"/>
                <w:bCs/>
                <w:lang w:val="kk-KZ"/>
              </w:rPr>
              <w:t xml:space="preserve">? </w:t>
            </w:r>
            <w:r w:rsidR="00925AA2" w:rsidRPr="004041B2">
              <w:rPr>
                <w:rFonts w:ascii="Times New Roman" w:hAnsi="Times New Roman"/>
                <w:bCs/>
                <w:lang w:val="kk-KZ"/>
              </w:rPr>
              <w:t>(</w:t>
            </w:r>
            <w:r w:rsidR="00E61606">
              <w:rPr>
                <w:rFonts w:ascii="Times New Roman" w:hAnsi="Times New Roman"/>
                <w:bCs/>
                <w:lang w:val="en-US"/>
              </w:rPr>
              <w:t>107</w:t>
            </w:r>
            <w:r w:rsidR="00925AA2" w:rsidRPr="004041B2">
              <w:rPr>
                <w:rFonts w:ascii="Times New Roman" w:hAnsi="Times New Roman"/>
                <w:bCs/>
                <w:lang w:val="kk-KZ"/>
              </w:rPr>
              <w:t>)</w:t>
            </w:r>
            <w:r w:rsidR="00925AA2">
              <w:rPr>
                <w:rFonts w:ascii="Times New Roman" w:hAnsi="Times New Roman"/>
                <w:bCs/>
                <w:lang w:val="kk-KZ"/>
              </w:rPr>
              <w:t>. – Б</w:t>
            </w:r>
            <w:r w:rsidR="00925AA2" w:rsidRPr="004041B2">
              <w:rPr>
                <w:rFonts w:ascii="Times New Roman" w:hAnsi="Times New Roman"/>
                <w:bCs/>
                <w:lang w:val="kk-KZ"/>
              </w:rPr>
              <w:t>. 40-50.</w:t>
            </w:r>
          </w:p>
          <w:p w:rsidR="00925AA2" w:rsidRPr="00E64D6F" w:rsidRDefault="00925AA2" w:rsidP="00E64D6F">
            <w:pPr>
              <w:shd w:val="clear" w:color="auto" w:fill="FFFFFF"/>
              <w:spacing w:after="0" w:line="240" w:lineRule="auto"/>
              <w:jc w:val="both"/>
              <w:rPr>
                <w:rFonts w:ascii="Times New Roman" w:hAnsi="Times New Roman"/>
                <w:lang w:val="kk-KZ"/>
              </w:rPr>
            </w:pPr>
          </w:p>
        </w:tc>
      </w:tr>
    </w:tbl>
    <w:p w:rsidR="002053EB" w:rsidRPr="00BD04F2" w:rsidRDefault="002053EB" w:rsidP="00E64D6F">
      <w:pPr>
        <w:spacing w:after="0" w:line="240" w:lineRule="auto"/>
        <w:rPr>
          <w:rFonts w:ascii="Times New Roman" w:hAnsi="Times New Roman"/>
          <w:color w:val="FF0000"/>
          <w:sz w:val="24"/>
          <w:szCs w:val="24"/>
          <w:lang w:val="kk-KZ"/>
        </w:rPr>
      </w:pPr>
    </w:p>
    <w:p w:rsidR="002053EB" w:rsidRPr="002053EB" w:rsidRDefault="00925AA2" w:rsidP="00E64D6F">
      <w:pPr>
        <w:spacing w:after="0" w:line="240" w:lineRule="auto"/>
        <w:jc w:val="center"/>
        <w:rPr>
          <w:rFonts w:ascii="Times New Roman" w:hAnsi="Times New Roman"/>
          <w:b/>
          <w:bCs/>
          <w:lang w:val="kk-KZ"/>
        </w:rPr>
      </w:pPr>
      <w:r w:rsidRPr="00925AA2">
        <w:rPr>
          <w:rFonts w:ascii="Times New Roman" w:hAnsi="Times New Roman"/>
          <w:b/>
          <w:bCs/>
          <w:lang w:val="kk-KZ"/>
        </w:rPr>
        <w:t>Диалог культуры как многоаспектная проблема</w:t>
      </w:r>
      <w:r w:rsidR="00640B34" w:rsidRPr="00BD04F2">
        <w:rPr>
          <w:rFonts w:ascii="Times New Roman" w:hAnsi="Times New Roman"/>
          <w:b/>
          <w:bCs/>
          <w:lang w:val="kk-KZ"/>
        </w:rPr>
        <w:t xml:space="preserve"> </w:t>
      </w:r>
      <w:r w:rsidR="002053EB" w:rsidRPr="00BD04F2">
        <w:rPr>
          <w:rFonts w:ascii="Times New Roman" w:eastAsia="Calibri" w:hAnsi="Times New Roman"/>
          <w:color w:val="FF0000"/>
          <w:lang w:val="kk-KZ" w:eastAsia="en-US"/>
        </w:rPr>
        <w:t>(11 кегль)</w:t>
      </w:r>
    </w:p>
    <w:p w:rsidR="002053EB" w:rsidRPr="002053EB" w:rsidRDefault="002053EB" w:rsidP="00E64D6F">
      <w:pPr>
        <w:spacing w:after="0" w:line="240" w:lineRule="auto"/>
        <w:jc w:val="center"/>
        <w:rPr>
          <w:rFonts w:ascii="Times New Roman" w:hAnsi="Times New Roman"/>
          <w:b/>
          <w:lang w:val="kk-KZ"/>
        </w:rPr>
      </w:pPr>
    </w:p>
    <w:p w:rsidR="00925AA2" w:rsidRDefault="00925AA2" w:rsidP="00E64D6F">
      <w:pPr>
        <w:spacing w:after="0" w:line="240" w:lineRule="auto"/>
        <w:ind w:firstLine="567"/>
        <w:jc w:val="both"/>
        <w:rPr>
          <w:rFonts w:ascii="Times New Roman" w:eastAsia="Calibri" w:hAnsi="Times New Roman"/>
          <w:color w:val="FF0000"/>
          <w:lang w:val="kk-KZ" w:eastAsia="en-US"/>
        </w:rPr>
      </w:pPr>
      <w:r>
        <w:rPr>
          <w:rFonts w:ascii="Times New Roman" w:hAnsi="Times New Roman"/>
          <w:b/>
          <w:i/>
          <w:lang w:val="kk-KZ"/>
        </w:rPr>
        <w:t>Аннотация</w:t>
      </w:r>
      <w:r w:rsidR="002053EB" w:rsidRPr="00BD04F2">
        <w:rPr>
          <w:rFonts w:ascii="Times New Roman" w:hAnsi="Times New Roman"/>
          <w:b/>
          <w:lang w:val="kk-KZ"/>
        </w:rPr>
        <w:t>.</w:t>
      </w:r>
      <w:r w:rsidR="002053EB" w:rsidRPr="002053EB">
        <w:rPr>
          <w:rFonts w:ascii="Times New Roman" w:hAnsi="Times New Roman"/>
          <w:b/>
          <w:lang w:val="kk-KZ"/>
        </w:rPr>
        <w:t xml:space="preserve"> </w:t>
      </w:r>
      <w:r w:rsidRPr="002053EB">
        <w:rPr>
          <w:rFonts w:ascii="Times New Roman" w:hAnsi="Times New Roman"/>
          <w:bCs/>
          <w:szCs w:val="24"/>
          <w:lang w:val="kk-KZ"/>
        </w:rPr>
        <w:t xml:space="preserve">В аннотации необходимо кратно изложить суть проблемы и ее решение, авторскую позицию. Объем аннотации составляет </w:t>
      </w:r>
      <w:r w:rsidRPr="007F38CF">
        <w:rPr>
          <w:rFonts w:ascii="Times New Roman" w:hAnsi="Times New Roman"/>
          <w:bCs/>
          <w:color w:val="FF0000"/>
          <w:szCs w:val="24"/>
          <w:lang w:val="kk-KZ"/>
        </w:rPr>
        <w:t>не</w:t>
      </w:r>
      <w:r w:rsidR="00271849" w:rsidRPr="007F38CF">
        <w:rPr>
          <w:rFonts w:ascii="Times New Roman" w:hAnsi="Times New Roman"/>
          <w:bCs/>
          <w:color w:val="FF0000"/>
          <w:szCs w:val="24"/>
          <w:lang w:val="kk-KZ"/>
        </w:rPr>
        <w:t xml:space="preserve"> менее 150 и не</w:t>
      </w:r>
      <w:r w:rsidRPr="007F38CF">
        <w:rPr>
          <w:rFonts w:ascii="Times New Roman" w:hAnsi="Times New Roman"/>
          <w:bCs/>
          <w:color w:val="FF0000"/>
          <w:szCs w:val="24"/>
          <w:lang w:val="kk-KZ"/>
        </w:rPr>
        <w:t xml:space="preserve"> более</w:t>
      </w:r>
      <w:r w:rsidRPr="002053EB">
        <w:rPr>
          <w:rFonts w:ascii="Times New Roman" w:hAnsi="Times New Roman"/>
          <w:bCs/>
          <w:szCs w:val="24"/>
          <w:lang w:val="kk-KZ"/>
        </w:rPr>
        <w:t xml:space="preserve"> </w:t>
      </w:r>
      <w:r w:rsidRPr="002053EB">
        <w:rPr>
          <w:rFonts w:ascii="Times New Roman" w:hAnsi="Times New Roman"/>
          <w:bCs/>
          <w:color w:val="FF0000"/>
          <w:szCs w:val="24"/>
          <w:lang w:val="kk-KZ"/>
        </w:rPr>
        <w:t>300</w:t>
      </w:r>
      <w:r>
        <w:rPr>
          <w:rFonts w:ascii="Times New Roman" w:hAnsi="Times New Roman"/>
          <w:bCs/>
          <w:color w:val="FF0000"/>
          <w:szCs w:val="24"/>
          <w:lang w:val="kk-KZ"/>
        </w:rPr>
        <w:t xml:space="preserve"> </w:t>
      </w:r>
      <w:r w:rsidRPr="002053EB">
        <w:rPr>
          <w:rFonts w:ascii="Times New Roman" w:hAnsi="Times New Roman"/>
          <w:bCs/>
          <w:color w:val="FF0000"/>
          <w:szCs w:val="24"/>
          <w:lang w:val="kk-KZ"/>
        </w:rPr>
        <w:t>слов</w:t>
      </w:r>
      <w:r w:rsidRPr="002053EB">
        <w:rPr>
          <w:rFonts w:ascii="Times New Roman" w:hAnsi="Times New Roman"/>
          <w:bCs/>
          <w:szCs w:val="24"/>
          <w:lang w:val="kk-KZ"/>
        </w:rPr>
        <w:t xml:space="preserve">. </w:t>
      </w:r>
    </w:p>
    <w:p w:rsidR="00925AA2" w:rsidRPr="001B5269" w:rsidRDefault="00925AA2" w:rsidP="00E64D6F">
      <w:pPr>
        <w:spacing w:after="0" w:line="240" w:lineRule="auto"/>
        <w:ind w:firstLine="567"/>
        <w:jc w:val="both"/>
        <w:rPr>
          <w:rFonts w:ascii="Times New Roman" w:eastAsia="Calibri" w:hAnsi="Times New Roman"/>
          <w:color w:val="FF0000"/>
          <w:lang w:val="kk-KZ" w:eastAsia="en-US"/>
        </w:rPr>
      </w:pPr>
      <w:r w:rsidRPr="002053EB">
        <w:rPr>
          <w:rFonts w:ascii="Times New Roman" w:hAnsi="Times New Roman"/>
          <w:b/>
          <w:bCs/>
          <w:i/>
          <w:iCs/>
          <w:szCs w:val="24"/>
        </w:rPr>
        <w:t>Ключевые слова:</w:t>
      </w:r>
      <w:r w:rsidRPr="00640B34">
        <w:rPr>
          <w:rFonts w:ascii="Times New Roman" w:hAnsi="Times New Roman"/>
          <w:b/>
          <w:bCs/>
          <w:i/>
          <w:iCs/>
          <w:szCs w:val="24"/>
        </w:rPr>
        <w:t xml:space="preserve"> </w:t>
      </w:r>
      <w:r w:rsidRPr="002053EB">
        <w:rPr>
          <w:rFonts w:ascii="Times New Roman" w:hAnsi="Times New Roman"/>
          <w:bCs/>
          <w:szCs w:val="24"/>
          <w:lang w:val="kk-KZ"/>
        </w:rPr>
        <w:t xml:space="preserve">Ключевые слова являются необходимыми для определения контента текста, его смыслового логического содержания и поисковой системы – </w:t>
      </w:r>
      <w:r w:rsidRPr="002053EB">
        <w:rPr>
          <w:rFonts w:ascii="Times New Roman" w:hAnsi="Times New Roman"/>
          <w:color w:val="FF0000"/>
          <w:szCs w:val="24"/>
        </w:rPr>
        <w:t>6-8 слов</w:t>
      </w:r>
      <w:r w:rsidRPr="002053EB">
        <w:rPr>
          <w:rFonts w:ascii="Times New Roman" w:hAnsi="Times New Roman"/>
          <w:szCs w:val="24"/>
        </w:rPr>
        <w:t>.</w:t>
      </w:r>
      <w:r w:rsidRPr="00640B34">
        <w:rPr>
          <w:rFonts w:ascii="Times New Roman" w:hAnsi="Times New Roman"/>
          <w:szCs w:val="24"/>
        </w:rPr>
        <w:t xml:space="preserve"> </w:t>
      </w:r>
      <w:r w:rsidRPr="005D528D">
        <w:rPr>
          <w:rFonts w:ascii="Times New Roman" w:hAnsi="Times New Roman"/>
          <w:bCs/>
          <w:szCs w:val="24"/>
          <w:lang w:val="en-US"/>
        </w:rPr>
        <w:t>(</w:t>
      </w:r>
      <w:r w:rsidRPr="005D528D">
        <w:rPr>
          <w:rFonts w:ascii="Times New Roman" w:hAnsi="Times New Roman"/>
          <w:bCs/>
          <w:color w:val="FF0000"/>
          <w:szCs w:val="24"/>
          <w:lang w:val="en-US"/>
        </w:rPr>
        <w:t xml:space="preserve">11 </w:t>
      </w:r>
      <w:r w:rsidRPr="002053EB">
        <w:rPr>
          <w:rFonts w:ascii="Times New Roman" w:hAnsi="Times New Roman"/>
          <w:bCs/>
          <w:color w:val="FF0000"/>
          <w:szCs w:val="24"/>
        </w:rPr>
        <w:t>кегль</w:t>
      </w:r>
      <w:r w:rsidRPr="005D528D">
        <w:rPr>
          <w:rFonts w:ascii="Times New Roman" w:hAnsi="Times New Roman"/>
          <w:bCs/>
          <w:szCs w:val="24"/>
          <w:lang w:val="en-US"/>
        </w:rPr>
        <w:t>)</w:t>
      </w:r>
    </w:p>
    <w:p w:rsidR="002053EB" w:rsidRPr="002053EB" w:rsidRDefault="002053EB" w:rsidP="00E64D6F">
      <w:pPr>
        <w:widowControl w:val="0"/>
        <w:spacing w:after="0" w:line="240" w:lineRule="auto"/>
        <w:ind w:firstLine="709"/>
        <w:jc w:val="center"/>
        <w:rPr>
          <w:rFonts w:ascii="Times New Roman" w:hAnsi="Times New Roman"/>
          <w:b/>
          <w:bCs/>
          <w:color w:val="000000"/>
          <w:sz w:val="24"/>
          <w:szCs w:val="24"/>
          <w:highlight w:val="cyan"/>
          <w:shd w:val="clear" w:color="auto" w:fill="FFFFFF"/>
          <w:lang w:val="kk-KZ"/>
        </w:rPr>
      </w:pPr>
    </w:p>
    <w:p w:rsidR="002053EB" w:rsidRPr="002053EB" w:rsidRDefault="002053EB" w:rsidP="00E64D6F">
      <w:pPr>
        <w:widowControl w:val="0"/>
        <w:spacing w:after="0" w:line="240" w:lineRule="auto"/>
        <w:ind w:firstLine="709"/>
        <w:jc w:val="center"/>
        <w:rPr>
          <w:rFonts w:ascii="Times New Roman" w:hAnsi="Times New Roman"/>
          <w:b/>
          <w:bCs/>
          <w:color w:val="000000"/>
          <w:shd w:val="clear" w:color="auto" w:fill="FFFFFF"/>
          <w:lang w:val="kk-KZ"/>
        </w:rPr>
      </w:pPr>
      <w:r w:rsidRPr="002053EB">
        <w:rPr>
          <w:rFonts w:ascii="Times New Roman" w:hAnsi="Times New Roman"/>
          <w:b/>
          <w:bCs/>
          <w:color w:val="000000"/>
          <w:shd w:val="clear" w:color="auto" w:fill="FFFFFF"/>
          <w:lang w:val="kk-KZ"/>
        </w:rPr>
        <w:t>Dialogue of culture as a multidimensional problem</w:t>
      </w:r>
      <w:r w:rsidR="00640B34">
        <w:rPr>
          <w:rFonts w:ascii="Times New Roman" w:hAnsi="Times New Roman"/>
          <w:b/>
          <w:bCs/>
          <w:color w:val="000000"/>
          <w:shd w:val="clear" w:color="auto" w:fill="FFFFFF"/>
          <w:lang w:val="en-US"/>
        </w:rPr>
        <w:t xml:space="preserve"> </w:t>
      </w:r>
      <w:r w:rsidRPr="002053EB">
        <w:rPr>
          <w:rFonts w:ascii="Times New Roman" w:eastAsia="Calibri" w:hAnsi="Times New Roman"/>
          <w:color w:val="FF0000"/>
          <w:lang w:val="kk-KZ" w:eastAsia="en-US"/>
        </w:rPr>
        <w:t>(11 кегль)</w:t>
      </w:r>
    </w:p>
    <w:p w:rsidR="002053EB" w:rsidRPr="002053EB" w:rsidRDefault="002053EB" w:rsidP="00E64D6F">
      <w:pPr>
        <w:spacing w:after="0" w:line="240" w:lineRule="auto"/>
        <w:jc w:val="both"/>
        <w:rPr>
          <w:rFonts w:ascii="Times New Roman" w:hAnsi="Times New Roman"/>
          <w:b/>
          <w:bCs/>
          <w:lang w:val="kk-KZ"/>
        </w:rPr>
      </w:pPr>
    </w:p>
    <w:p w:rsidR="002053EB" w:rsidRPr="002053EB" w:rsidRDefault="002053EB" w:rsidP="00E64D6F">
      <w:pPr>
        <w:spacing w:after="0" w:line="240" w:lineRule="auto"/>
        <w:ind w:firstLine="567"/>
        <w:jc w:val="both"/>
        <w:rPr>
          <w:rFonts w:ascii="Times New Roman" w:hAnsi="Times New Roman"/>
          <w:b/>
          <w:bCs/>
          <w:lang w:val="kk-KZ"/>
        </w:rPr>
      </w:pPr>
      <w:r w:rsidRPr="00BD04F2">
        <w:rPr>
          <w:rFonts w:ascii="Times New Roman" w:hAnsi="Times New Roman"/>
          <w:b/>
          <w:bCs/>
          <w:i/>
          <w:lang w:val="en-US"/>
        </w:rPr>
        <w:t>Abstract</w:t>
      </w:r>
      <w:r w:rsidRPr="002053EB">
        <w:rPr>
          <w:rFonts w:ascii="Times New Roman" w:hAnsi="Times New Roman"/>
          <w:b/>
          <w:bCs/>
          <w:lang w:val="kk-KZ"/>
        </w:rPr>
        <w:t xml:space="preserve">. </w:t>
      </w:r>
      <w:r w:rsidRPr="002053EB">
        <w:rPr>
          <w:rFonts w:ascii="Times New Roman" w:hAnsi="Times New Roman"/>
          <w:bCs/>
          <w:lang w:val="kk-KZ"/>
        </w:rPr>
        <w:t xml:space="preserve">The abstract is necessary to summarize the essence of the problem and its solution, the author's position. The volume of the abstract is </w:t>
      </w:r>
      <w:r w:rsidRPr="007F38CF">
        <w:rPr>
          <w:rFonts w:ascii="Times New Roman" w:hAnsi="Times New Roman"/>
          <w:bCs/>
          <w:color w:val="FF0000"/>
          <w:lang w:val="kk-KZ"/>
        </w:rPr>
        <w:t xml:space="preserve">no </w:t>
      </w:r>
      <w:r w:rsidR="007F38CF" w:rsidRPr="007F38CF">
        <w:rPr>
          <w:rFonts w:ascii="Times New Roman" w:hAnsi="Times New Roman"/>
          <w:bCs/>
          <w:color w:val="FF0000"/>
          <w:lang w:val="en-US"/>
        </w:rPr>
        <w:t xml:space="preserve">less than 150 words and </w:t>
      </w:r>
      <w:r w:rsidRPr="007F38CF">
        <w:rPr>
          <w:rFonts w:ascii="Times New Roman" w:hAnsi="Times New Roman"/>
          <w:bCs/>
          <w:color w:val="FF0000"/>
          <w:lang w:val="kk-KZ"/>
        </w:rPr>
        <w:t>more than 300</w:t>
      </w:r>
      <w:r w:rsidRPr="002053EB">
        <w:rPr>
          <w:rFonts w:ascii="Times New Roman" w:hAnsi="Times New Roman"/>
          <w:bCs/>
          <w:color w:val="FF0000"/>
          <w:lang w:val="kk-KZ"/>
        </w:rPr>
        <w:t xml:space="preserve"> words</w:t>
      </w:r>
      <w:r w:rsidRPr="002053EB">
        <w:rPr>
          <w:rFonts w:ascii="Times New Roman" w:hAnsi="Times New Roman"/>
          <w:bCs/>
          <w:lang w:val="kk-KZ"/>
        </w:rPr>
        <w:t>.</w:t>
      </w:r>
    </w:p>
    <w:p w:rsidR="002053EB" w:rsidRPr="002053EB" w:rsidRDefault="002053EB" w:rsidP="00E64D6F">
      <w:pPr>
        <w:spacing w:after="0" w:line="240" w:lineRule="auto"/>
        <w:ind w:firstLine="567"/>
        <w:jc w:val="both"/>
        <w:rPr>
          <w:rFonts w:ascii="Times New Roman" w:eastAsiaTheme="minorHAnsi" w:hAnsi="Times New Roman"/>
          <w:i/>
          <w:lang w:val="en-US" w:eastAsia="en-US"/>
        </w:rPr>
      </w:pPr>
      <w:r w:rsidRPr="002053EB">
        <w:rPr>
          <w:rFonts w:ascii="Times New Roman" w:hAnsi="Times New Roman"/>
          <w:b/>
          <w:bCs/>
          <w:i/>
          <w:lang w:val="kk-KZ"/>
        </w:rPr>
        <w:t>Key words:</w:t>
      </w:r>
      <w:r w:rsidR="00BD04F2">
        <w:rPr>
          <w:rFonts w:ascii="Times New Roman" w:hAnsi="Times New Roman"/>
          <w:b/>
          <w:bCs/>
          <w:i/>
          <w:lang w:val="kk-KZ"/>
        </w:rPr>
        <w:t xml:space="preserve"> </w:t>
      </w:r>
      <w:r w:rsidRPr="002053EB">
        <w:rPr>
          <w:rFonts w:ascii="Times New Roman" w:hAnsi="Times New Roman"/>
          <w:bCs/>
          <w:lang w:val="kk-KZ"/>
        </w:rPr>
        <w:t xml:space="preserve">Keywords are necessary to determine the content of the text, its semantic logical content and the search engine – </w:t>
      </w:r>
      <w:r w:rsidRPr="002053EB">
        <w:rPr>
          <w:rFonts w:ascii="Times New Roman" w:hAnsi="Times New Roman"/>
          <w:bCs/>
          <w:color w:val="FF0000"/>
          <w:lang w:val="kk-KZ"/>
        </w:rPr>
        <w:t>6-8words</w:t>
      </w:r>
      <w:r w:rsidRPr="002053EB">
        <w:rPr>
          <w:rFonts w:ascii="Times New Roman" w:hAnsi="Times New Roman"/>
          <w:bCs/>
          <w:lang w:val="kk-KZ"/>
        </w:rPr>
        <w:t>.</w:t>
      </w:r>
    </w:p>
    <w:p w:rsidR="002053EB" w:rsidRPr="002053EB" w:rsidRDefault="002053EB" w:rsidP="00E64D6F">
      <w:pPr>
        <w:shd w:val="clear" w:color="auto" w:fill="FFFFFF"/>
        <w:spacing w:after="0" w:line="240" w:lineRule="auto"/>
        <w:rPr>
          <w:rFonts w:ascii="Times New Roman" w:hAnsi="Times New Roman"/>
          <w:b/>
          <w:bCs/>
          <w:spacing w:val="-6"/>
          <w:sz w:val="24"/>
          <w:szCs w:val="24"/>
          <w:lang w:val="kk-KZ"/>
        </w:rPr>
      </w:pPr>
    </w:p>
    <w:p w:rsidR="0031624B" w:rsidRPr="004041B2" w:rsidRDefault="0031624B" w:rsidP="00E64D6F">
      <w:pPr>
        <w:shd w:val="clear" w:color="auto" w:fill="FFFFFF"/>
        <w:spacing w:after="0" w:line="240" w:lineRule="auto"/>
        <w:ind w:firstLine="360"/>
        <w:jc w:val="center"/>
        <w:rPr>
          <w:rFonts w:ascii="Times New Roman" w:hAnsi="Times New Roman"/>
          <w:b/>
          <w:i/>
          <w:spacing w:val="-6"/>
          <w:sz w:val="24"/>
          <w:szCs w:val="24"/>
          <w:lang w:val="kk-KZ"/>
        </w:rPr>
      </w:pPr>
      <w:r w:rsidRPr="004041B2">
        <w:rPr>
          <w:rFonts w:ascii="Times New Roman" w:hAnsi="Times New Roman"/>
          <w:b/>
          <w:bCs/>
          <w:i/>
          <w:spacing w:val="-6"/>
          <w:sz w:val="24"/>
          <w:szCs w:val="24"/>
          <w:lang w:val="kk-KZ"/>
        </w:rPr>
        <w:t>Кіріспе</w:t>
      </w:r>
    </w:p>
    <w:p w:rsidR="0031624B" w:rsidRPr="004041B2" w:rsidRDefault="0031624B" w:rsidP="00E64D6F">
      <w:pPr>
        <w:shd w:val="clear" w:color="auto" w:fill="FFFFFF"/>
        <w:spacing w:after="0" w:line="240" w:lineRule="auto"/>
        <w:ind w:firstLine="360"/>
        <w:jc w:val="both"/>
        <w:rPr>
          <w:rFonts w:ascii="Times New Roman" w:hAnsi="Times New Roman"/>
          <w:b/>
          <w:spacing w:val="-6"/>
          <w:sz w:val="24"/>
          <w:szCs w:val="24"/>
          <w:lang w:val="kk-KZ"/>
        </w:rPr>
      </w:pPr>
    </w:p>
    <w:p w:rsidR="0031624B" w:rsidRPr="004041B2" w:rsidRDefault="0031624B" w:rsidP="00E64D6F">
      <w:pPr>
        <w:shd w:val="clear" w:color="auto" w:fill="FFFFFF"/>
        <w:spacing w:after="0" w:line="240" w:lineRule="auto"/>
        <w:ind w:firstLine="567"/>
        <w:jc w:val="both"/>
        <w:rPr>
          <w:rFonts w:ascii="Times New Roman" w:hAnsi="Times New Roman"/>
          <w:sz w:val="24"/>
          <w:szCs w:val="24"/>
          <w:lang w:val="kk-KZ"/>
        </w:rPr>
      </w:pPr>
      <w:r w:rsidRPr="004041B2">
        <w:rPr>
          <w:rFonts w:ascii="Times New Roman" w:hAnsi="Times New Roman"/>
          <w:sz w:val="24"/>
          <w:szCs w:val="24"/>
          <w:lang w:val="kk-KZ"/>
        </w:rPr>
        <w:t xml:space="preserve">Кіріспеде автор көтеріп отырған мәселесін дискурсқа енгізуі керек, оның көзқарасы мен басқа зерттеулерден айырмашылығын ашып, өзектілігі мен жаңалығын көрсетуі керек. </w:t>
      </w:r>
    </w:p>
    <w:p w:rsidR="0031624B" w:rsidRPr="004041B2" w:rsidRDefault="0031624B" w:rsidP="00E64D6F">
      <w:pPr>
        <w:shd w:val="clear" w:color="auto" w:fill="FFFFFF"/>
        <w:spacing w:after="0" w:line="240" w:lineRule="auto"/>
        <w:ind w:firstLine="567"/>
        <w:jc w:val="both"/>
        <w:rPr>
          <w:rFonts w:ascii="Times New Roman" w:hAnsi="Times New Roman"/>
          <w:sz w:val="24"/>
          <w:szCs w:val="24"/>
          <w:lang w:val="kk-KZ"/>
        </w:rPr>
      </w:pPr>
      <w:r w:rsidRPr="004041B2">
        <w:rPr>
          <w:rFonts w:ascii="Times New Roman" w:hAnsi="Times New Roman"/>
          <w:sz w:val="24"/>
          <w:szCs w:val="24"/>
          <w:lang w:val="kk-KZ"/>
        </w:rPr>
        <w:t xml:space="preserve">Осы шаблонға негізделе отырып сіз мақаланың көлемін қажетті беттер санына «бейімдей» аласыз. Мақаланың жалпы көлемі аннотациямен және әдебиеттер тізімімен бірге, </w:t>
      </w:r>
      <w:r w:rsidRPr="004041B2">
        <w:rPr>
          <w:rFonts w:ascii="Times New Roman" w:hAnsi="Times New Roman"/>
          <w:sz w:val="24"/>
          <w:szCs w:val="24"/>
          <w:lang w:val="kk-KZ"/>
        </w:rPr>
        <w:lastRenderedPageBreak/>
        <w:t xml:space="preserve">авторлардың мәліметтерімен қоса </w:t>
      </w:r>
      <w:r w:rsidR="00C82127">
        <w:rPr>
          <w:rFonts w:ascii="Times New Roman" w:hAnsi="Times New Roman"/>
          <w:color w:val="FF0000"/>
          <w:sz w:val="24"/>
          <w:szCs w:val="24"/>
          <w:lang w:val="kk-KZ"/>
        </w:rPr>
        <w:t>5</w:t>
      </w:r>
      <w:r w:rsidRPr="00DE0D6E">
        <w:rPr>
          <w:rFonts w:ascii="Times New Roman" w:hAnsi="Times New Roman"/>
          <w:color w:val="FF0000"/>
          <w:sz w:val="24"/>
          <w:szCs w:val="24"/>
          <w:lang w:val="kk-KZ"/>
        </w:rPr>
        <w:t>000 сөзден кем және 7000 сөзден артық болмауы</w:t>
      </w:r>
      <w:r w:rsidRPr="004041B2">
        <w:rPr>
          <w:rFonts w:ascii="Times New Roman" w:hAnsi="Times New Roman"/>
          <w:sz w:val="24"/>
          <w:szCs w:val="24"/>
          <w:lang w:val="kk-KZ"/>
        </w:rPr>
        <w:t xml:space="preserve"> керек.</w:t>
      </w:r>
      <w:r w:rsidRPr="00DE0D6E">
        <w:rPr>
          <w:rFonts w:ascii="Times New Roman" w:hAnsi="Times New Roman"/>
          <w:sz w:val="24"/>
          <w:szCs w:val="24"/>
          <w:lang w:val="kk-KZ"/>
        </w:rPr>
        <w:t xml:space="preserve"> </w:t>
      </w:r>
      <w:r w:rsidRPr="004041B2">
        <w:rPr>
          <w:rFonts w:ascii="Times New Roman" w:hAnsi="Times New Roman"/>
          <w:sz w:val="24"/>
          <w:szCs w:val="24"/>
          <w:lang w:val="kk-KZ"/>
        </w:rPr>
        <w:t>Бұл үлгі авторларға мақалаларды журнал сайтында электронды түрде жариялау үшін оларды форматтаудың негізгі талаптарын сақтауға мүмкіндік береді.Бұл мақалаларды жеңілдетілген пішімдеуге, оларды электронды басылымдардың талаптарына автоматты түрде лайықтауға, журналдың барлық мақалаларының бірыңғай стилін сақтауға арналған стандартталған мақала үлгісі.</w:t>
      </w:r>
    </w:p>
    <w:p w:rsidR="0031624B" w:rsidRPr="004041B2" w:rsidRDefault="0031624B" w:rsidP="00E64D6F">
      <w:pPr>
        <w:spacing w:after="0" w:line="240" w:lineRule="auto"/>
        <w:ind w:firstLine="567"/>
        <w:jc w:val="both"/>
        <w:rPr>
          <w:rFonts w:ascii="Times New Roman" w:eastAsiaTheme="minorEastAsia" w:hAnsi="Times New Roman"/>
          <w:sz w:val="24"/>
          <w:szCs w:val="24"/>
          <w:lang w:val="kk-KZ" w:eastAsia="en-US"/>
        </w:rPr>
      </w:pPr>
      <w:r w:rsidRPr="004041B2">
        <w:rPr>
          <w:rFonts w:ascii="Times New Roman" w:hAnsi="Times New Roman"/>
          <w:sz w:val="24"/>
          <w:szCs w:val="24"/>
          <w:lang w:val="kk-KZ"/>
        </w:rPr>
        <w:t>Файлды WORD форматында, Times New Roman шрифтінде, 12 кегльде, 1 интервалдан кейін сақтаңыз.</w:t>
      </w:r>
    </w:p>
    <w:p w:rsidR="0031624B" w:rsidRPr="004041B2" w:rsidRDefault="0031624B" w:rsidP="00E64D6F">
      <w:pPr>
        <w:shd w:val="clear" w:color="auto" w:fill="FFFFFF"/>
        <w:spacing w:after="0" w:line="240" w:lineRule="auto"/>
        <w:ind w:firstLine="567"/>
        <w:jc w:val="center"/>
        <w:rPr>
          <w:rFonts w:ascii="Times New Roman" w:hAnsi="Times New Roman"/>
          <w:b/>
          <w:i/>
          <w:sz w:val="24"/>
          <w:szCs w:val="24"/>
          <w:lang w:val="kk-KZ"/>
        </w:rPr>
      </w:pPr>
      <w:r w:rsidRPr="004041B2">
        <w:rPr>
          <w:rFonts w:ascii="Times New Roman" w:hAnsi="Times New Roman"/>
          <w:b/>
          <w:i/>
          <w:sz w:val="24"/>
          <w:szCs w:val="24"/>
          <w:lang w:val="kk-KZ"/>
        </w:rPr>
        <w:t>Әдіснама</w:t>
      </w:r>
    </w:p>
    <w:p w:rsidR="0031624B" w:rsidRPr="004041B2" w:rsidRDefault="0031624B" w:rsidP="00E64D6F">
      <w:pPr>
        <w:shd w:val="clear" w:color="auto" w:fill="FFFFFF"/>
        <w:spacing w:after="0" w:line="240" w:lineRule="auto"/>
        <w:ind w:firstLine="567"/>
        <w:jc w:val="both"/>
        <w:rPr>
          <w:rFonts w:ascii="Times New Roman" w:hAnsi="Times New Roman"/>
          <w:b/>
          <w:sz w:val="24"/>
          <w:szCs w:val="24"/>
          <w:lang w:val="kk-KZ"/>
        </w:rPr>
      </w:pPr>
    </w:p>
    <w:p w:rsidR="0031624B" w:rsidRPr="00533874" w:rsidRDefault="0031624B" w:rsidP="00E64D6F">
      <w:pPr>
        <w:spacing w:after="0" w:line="240" w:lineRule="auto"/>
        <w:ind w:firstLine="567"/>
        <w:jc w:val="both"/>
        <w:rPr>
          <w:rFonts w:ascii="Times New Roman" w:hAnsi="Times New Roman"/>
          <w:color w:val="FF0000"/>
          <w:sz w:val="24"/>
          <w:szCs w:val="24"/>
          <w:lang w:val="kk-KZ"/>
        </w:rPr>
      </w:pPr>
      <w:r w:rsidRPr="004041B2">
        <w:rPr>
          <w:rFonts w:ascii="Times New Roman" w:hAnsi="Times New Roman"/>
          <w:sz w:val="24"/>
          <w:szCs w:val="24"/>
          <w:lang w:val="kk-KZ"/>
        </w:rPr>
        <w:t xml:space="preserve">Бұл бөлімде автор тақырыптың мазмұнын ашуға және мәселені шешуге мүмкіндік беретін әдістер мен әдіснамалық көзқарастарды </w:t>
      </w:r>
      <w:r w:rsidRPr="00533874">
        <w:rPr>
          <w:rFonts w:ascii="Times New Roman" w:hAnsi="Times New Roman"/>
          <w:sz w:val="24"/>
          <w:szCs w:val="24"/>
          <w:lang w:val="kk-KZ"/>
        </w:rPr>
        <w:t>көрсетеді.</w:t>
      </w:r>
      <w:r w:rsidR="00533874" w:rsidRPr="00533874">
        <w:rPr>
          <w:rFonts w:ascii="Times New Roman" w:hAnsi="Times New Roman"/>
          <w:sz w:val="24"/>
          <w:szCs w:val="24"/>
          <w:lang w:val="kk-KZ"/>
        </w:rPr>
        <w:t xml:space="preserve"> </w:t>
      </w:r>
      <w:r w:rsidR="00533874" w:rsidRPr="00533874">
        <w:rPr>
          <w:rFonts w:ascii="Times New Roman" w:hAnsi="Times New Roman"/>
          <w:color w:val="FF0000"/>
          <w:sz w:val="24"/>
          <w:szCs w:val="24"/>
          <w:lang w:val="kk-KZ"/>
        </w:rPr>
        <w:t>Көлемі 100 сөзден кем болмауы керек.</w:t>
      </w:r>
    </w:p>
    <w:p w:rsidR="0031624B" w:rsidRPr="004041B2" w:rsidRDefault="0031624B" w:rsidP="00E64D6F">
      <w:pPr>
        <w:spacing w:after="0" w:line="240" w:lineRule="auto"/>
        <w:ind w:firstLine="567"/>
        <w:jc w:val="both"/>
        <w:rPr>
          <w:rFonts w:ascii="Times New Roman" w:eastAsia="Calibri" w:hAnsi="Times New Roman"/>
          <w:sz w:val="24"/>
          <w:szCs w:val="24"/>
          <w:lang w:val="kk-KZ" w:eastAsia="en-US"/>
        </w:rPr>
      </w:pPr>
    </w:p>
    <w:p w:rsidR="0031624B" w:rsidRPr="004041B2" w:rsidRDefault="0031624B" w:rsidP="00E64D6F">
      <w:pPr>
        <w:spacing w:after="0" w:line="240" w:lineRule="auto"/>
        <w:ind w:firstLine="567"/>
        <w:jc w:val="center"/>
        <w:rPr>
          <w:rFonts w:ascii="Times New Roman" w:eastAsia="Calibri" w:hAnsi="Times New Roman"/>
          <w:b/>
          <w:i/>
          <w:sz w:val="24"/>
          <w:szCs w:val="24"/>
          <w:lang w:val="kk-KZ" w:eastAsia="en-US"/>
        </w:rPr>
      </w:pPr>
      <w:r w:rsidRPr="004041B2">
        <w:rPr>
          <w:rFonts w:ascii="Times New Roman" w:eastAsia="Calibri" w:hAnsi="Times New Roman"/>
          <w:b/>
          <w:i/>
          <w:sz w:val="24"/>
          <w:szCs w:val="24"/>
          <w:lang w:val="kk-KZ" w:eastAsia="en-US"/>
        </w:rPr>
        <w:t>Негізгі бөлім</w:t>
      </w:r>
    </w:p>
    <w:p w:rsidR="0031624B" w:rsidRPr="004041B2" w:rsidRDefault="0031624B" w:rsidP="00E64D6F">
      <w:pPr>
        <w:spacing w:after="0" w:line="240" w:lineRule="auto"/>
        <w:ind w:firstLine="567"/>
        <w:jc w:val="both"/>
        <w:rPr>
          <w:rFonts w:ascii="Times New Roman" w:eastAsia="Calibri" w:hAnsi="Times New Roman"/>
          <w:sz w:val="24"/>
          <w:szCs w:val="24"/>
          <w:lang w:val="kk-KZ" w:eastAsia="en-US"/>
        </w:rPr>
      </w:pPr>
    </w:p>
    <w:p w:rsidR="0031624B" w:rsidRPr="00B82926" w:rsidRDefault="0031624B" w:rsidP="00E64D6F">
      <w:pPr>
        <w:spacing w:after="0" w:line="240" w:lineRule="auto"/>
        <w:ind w:firstLine="567"/>
        <w:jc w:val="both"/>
        <w:rPr>
          <w:rFonts w:ascii="Times New Roman" w:eastAsia="Calibri" w:hAnsi="Times New Roman"/>
          <w:color w:val="FF0000"/>
          <w:sz w:val="24"/>
          <w:szCs w:val="24"/>
          <w:lang w:val="kk-KZ" w:eastAsia="en-US"/>
        </w:rPr>
      </w:pPr>
      <w:r w:rsidRPr="00B82926">
        <w:rPr>
          <w:rFonts w:ascii="Times New Roman" w:eastAsia="Calibri" w:hAnsi="Times New Roman"/>
          <w:color w:val="FF0000"/>
          <w:sz w:val="24"/>
          <w:szCs w:val="24"/>
          <w:lang w:val="kk-KZ" w:eastAsia="en-US"/>
        </w:rPr>
        <w:t>Мақаланың негізгі бөлігі құрылымдалған болуы керек. Әр бөлімнің тақырыбы болуы қажет.</w:t>
      </w:r>
    </w:p>
    <w:p w:rsidR="0031624B" w:rsidRPr="004041B2" w:rsidRDefault="0031624B" w:rsidP="00E64D6F">
      <w:pPr>
        <w:spacing w:after="0" w:line="240" w:lineRule="auto"/>
        <w:ind w:firstLine="567"/>
        <w:jc w:val="both"/>
        <w:rPr>
          <w:rFonts w:ascii="Times New Roman" w:eastAsia="Calibri" w:hAnsi="Times New Roman"/>
          <w:sz w:val="24"/>
          <w:szCs w:val="24"/>
          <w:lang w:val="kk-KZ" w:eastAsia="en-US"/>
        </w:rPr>
      </w:pPr>
      <w:r w:rsidRPr="004041B2">
        <w:rPr>
          <w:rFonts w:ascii="Times New Roman" w:eastAsia="Calibri" w:hAnsi="Times New Roman"/>
          <w:sz w:val="24"/>
          <w:szCs w:val="24"/>
          <w:lang w:val="kk-KZ" w:eastAsia="en-US"/>
        </w:rPr>
        <w:t>Негізгі бөлім – тақырыпты бөлу, оның ғылыми көзқарасын айқындау, пікірталастарды келтіріп, көтеріліп отырған мәселенің шешімін ұсыну. Сондай-ақ, автор мәселені талқылау барысында ашады.</w:t>
      </w:r>
    </w:p>
    <w:p w:rsidR="0031624B" w:rsidRPr="004202CE" w:rsidRDefault="0031624B" w:rsidP="00E64D6F">
      <w:pPr>
        <w:spacing w:after="0" w:line="240" w:lineRule="auto"/>
        <w:ind w:firstLine="567"/>
        <w:jc w:val="both"/>
        <w:rPr>
          <w:rFonts w:ascii="Times New Roman" w:hAnsi="Times New Roman"/>
          <w:color w:val="FF0000"/>
          <w:sz w:val="24"/>
          <w:szCs w:val="24"/>
          <w:lang w:val="kk-KZ"/>
        </w:rPr>
      </w:pPr>
      <w:r w:rsidRPr="004202CE">
        <w:rPr>
          <w:rFonts w:ascii="Times New Roman" w:hAnsi="Times New Roman"/>
          <w:color w:val="FF0000"/>
          <w:sz w:val="24"/>
          <w:szCs w:val="24"/>
          <w:lang w:val="kk-KZ"/>
        </w:rPr>
        <w:t>Ғылыми жұмыстарға сілтемелер мақала мәтінінде келу ретімен беріледі. Мәтіндегі дереккөздер мақалада пайда болу ретімен нөмірленеді. Бірінші дереккөз [1, 24-25 бб.], екінші [2], үшінші [3, 27 б.] және т.б.</w:t>
      </w:r>
    </w:p>
    <w:p w:rsidR="0031624B" w:rsidRPr="004041B2" w:rsidRDefault="0031624B" w:rsidP="00E64D6F">
      <w:pPr>
        <w:tabs>
          <w:tab w:val="left" w:pos="288"/>
        </w:tabs>
        <w:spacing w:after="0" w:line="240" w:lineRule="auto"/>
        <w:ind w:firstLine="567"/>
        <w:jc w:val="both"/>
        <w:rPr>
          <w:rFonts w:ascii="Times New Roman" w:eastAsia="MS Mincho" w:hAnsi="Times New Roman"/>
          <w:sz w:val="24"/>
          <w:szCs w:val="24"/>
          <w:lang w:val="kk-KZ"/>
        </w:rPr>
      </w:pPr>
    </w:p>
    <w:p w:rsidR="0031624B" w:rsidRPr="004041B2" w:rsidRDefault="0031624B" w:rsidP="00E64D6F">
      <w:pPr>
        <w:spacing w:after="0" w:line="240" w:lineRule="auto"/>
        <w:ind w:firstLine="567"/>
        <w:jc w:val="both"/>
        <w:rPr>
          <w:rFonts w:ascii="Times New Roman" w:hAnsi="Times New Roman"/>
          <w:i/>
          <w:iCs/>
          <w:color w:val="FF0000"/>
          <w:sz w:val="24"/>
          <w:szCs w:val="24"/>
          <w:lang w:val="kk-KZ"/>
        </w:rPr>
      </w:pPr>
      <w:r w:rsidRPr="004041B2">
        <w:rPr>
          <w:rFonts w:ascii="Times New Roman" w:hAnsi="Times New Roman"/>
          <w:i/>
          <w:iCs/>
          <w:color w:val="FF0000"/>
          <w:sz w:val="24"/>
          <w:szCs w:val="24"/>
          <w:lang w:val="kk-KZ"/>
        </w:rPr>
        <w:t>Суреттер мен кестелер</w:t>
      </w:r>
    </w:p>
    <w:p w:rsidR="0031624B" w:rsidRPr="004041B2" w:rsidRDefault="0031624B" w:rsidP="00E64D6F">
      <w:pPr>
        <w:spacing w:after="0" w:line="240" w:lineRule="auto"/>
        <w:ind w:firstLine="567"/>
        <w:jc w:val="both"/>
        <w:rPr>
          <w:rFonts w:ascii="Times New Roman" w:hAnsi="Times New Roman"/>
          <w:sz w:val="24"/>
          <w:szCs w:val="24"/>
          <w:lang w:val="kk-KZ"/>
        </w:rPr>
      </w:pPr>
      <w:r w:rsidRPr="004041B2">
        <w:rPr>
          <w:rFonts w:ascii="Times New Roman" w:hAnsi="Times New Roman"/>
          <w:sz w:val="24"/>
          <w:szCs w:val="24"/>
          <w:lang w:val="kk-KZ"/>
        </w:rPr>
        <w:t>Кесте тақырыптары оның үстіне үлгі бойынша орналастырылады.</w:t>
      </w:r>
    </w:p>
    <w:p w:rsidR="0031624B" w:rsidRPr="004041B2" w:rsidRDefault="0031624B" w:rsidP="00E64D6F">
      <w:pPr>
        <w:spacing w:after="0" w:line="240" w:lineRule="auto"/>
        <w:jc w:val="both"/>
        <w:rPr>
          <w:rFonts w:ascii="Times New Roman" w:hAnsi="Times New Roman"/>
          <w:sz w:val="24"/>
          <w:szCs w:val="24"/>
          <w:lang w:val="kk-KZ"/>
        </w:rPr>
      </w:pPr>
    </w:p>
    <w:p w:rsidR="0031624B" w:rsidRPr="004041B2" w:rsidRDefault="0031624B" w:rsidP="00E64D6F">
      <w:pPr>
        <w:spacing w:after="0" w:line="240" w:lineRule="auto"/>
        <w:rPr>
          <w:rFonts w:ascii="Times New Roman" w:hAnsi="Times New Roman"/>
          <w:sz w:val="24"/>
          <w:szCs w:val="24"/>
        </w:rPr>
      </w:pPr>
      <w:r w:rsidRPr="004041B2">
        <w:rPr>
          <w:rFonts w:ascii="Times New Roman" w:hAnsi="Times New Roman"/>
          <w:b/>
          <w:sz w:val="24"/>
          <w:szCs w:val="24"/>
        </w:rPr>
        <w:t>1</w:t>
      </w:r>
      <w:r w:rsidRPr="004041B2">
        <w:rPr>
          <w:rFonts w:ascii="Times New Roman" w:hAnsi="Times New Roman"/>
          <w:sz w:val="24"/>
          <w:szCs w:val="24"/>
        </w:rPr>
        <w:t>-</w:t>
      </w:r>
      <w:r w:rsidRPr="004041B2">
        <w:rPr>
          <w:rFonts w:ascii="Times New Roman" w:hAnsi="Times New Roman"/>
          <w:sz w:val="24"/>
          <w:szCs w:val="24"/>
          <w:lang w:val="kk-KZ"/>
        </w:rPr>
        <w:t>кесте.</w:t>
      </w:r>
      <w:r>
        <w:rPr>
          <w:rFonts w:ascii="Times New Roman" w:hAnsi="Times New Roman"/>
          <w:sz w:val="24"/>
          <w:szCs w:val="24"/>
          <w:lang w:val="kk-KZ"/>
        </w:rPr>
        <w:t xml:space="preserve"> </w:t>
      </w:r>
      <w:r w:rsidRPr="004041B2">
        <w:rPr>
          <w:rFonts w:ascii="Times New Roman" w:hAnsi="Times New Roman"/>
          <w:sz w:val="24"/>
          <w:szCs w:val="24"/>
          <w:lang w:val="kk-KZ"/>
        </w:rPr>
        <w:t>Кестенің атауы мен сурет</w:t>
      </w:r>
    </w:p>
    <w:p w:rsidR="0031624B" w:rsidRPr="004041B2" w:rsidRDefault="0031624B" w:rsidP="00E64D6F">
      <w:pPr>
        <w:spacing w:after="0" w:line="240" w:lineRule="auto"/>
        <w:jc w:val="center"/>
        <w:rPr>
          <w:rFonts w:ascii="Times New Roman" w:eastAsia="MS Mincho" w:hAnsi="Times New Roman"/>
          <w:b/>
          <w:sz w:val="24"/>
          <w:szCs w:val="24"/>
          <w:lang w:val="kk-KZ" w:eastAsia="en-US"/>
        </w:rPr>
      </w:pPr>
      <w:r w:rsidRPr="004041B2">
        <w:rPr>
          <w:rFonts w:ascii="Times New Roman" w:eastAsia="MS Mincho" w:hAnsi="Times New Roman"/>
          <w:b/>
          <w:sz w:val="24"/>
          <w:szCs w:val="24"/>
          <w:lang w:val="kk-KZ" w:eastAsia="en-US"/>
        </w:rPr>
        <w:t xml:space="preserve">Кесте </w:t>
      </w:r>
    </w:p>
    <w:p w:rsidR="0031624B" w:rsidRPr="004041B2" w:rsidRDefault="0031624B" w:rsidP="00E64D6F">
      <w:pPr>
        <w:spacing w:after="0" w:line="240" w:lineRule="auto"/>
        <w:rPr>
          <w:rFonts w:ascii="Times New Roman" w:hAnsi="Times New Roman"/>
          <w:sz w:val="24"/>
          <w:szCs w:val="24"/>
        </w:rPr>
      </w:pPr>
    </w:p>
    <w:p w:rsidR="0031624B" w:rsidRPr="004041B2" w:rsidRDefault="0031624B" w:rsidP="00E64D6F">
      <w:pPr>
        <w:spacing w:after="0" w:line="240" w:lineRule="auto"/>
        <w:rPr>
          <w:rFonts w:ascii="Times New Roman" w:eastAsia="MS Mincho" w:hAnsi="Times New Roman"/>
          <w:b/>
          <w:sz w:val="24"/>
          <w:szCs w:val="24"/>
          <w:lang w:val="kk-KZ" w:eastAsia="en-US"/>
        </w:rPr>
      </w:pPr>
      <w:r w:rsidRPr="004041B2">
        <w:rPr>
          <w:rFonts w:ascii="Times New Roman" w:hAnsi="Times New Roman"/>
          <w:sz w:val="24"/>
          <w:szCs w:val="24"/>
          <w:lang w:val="kk-KZ"/>
        </w:rPr>
        <w:t xml:space="preserve">Сурет атауы </w:t>
      </w:r>
      <w:r w:rsidRPr="004041B2">
        <w:rPr>
          <w:rFonts w:ascii="Times New Roman" w:hAnsi="Times New Roman"/>
          <w:sz w:val="24"/>
          <w:szCs w:val="24"/>
        </w:rPr>
        <w:t>(1-</w:t>
      </w:r>
      <w:r w:rsidRPr="004041B2">
        <w:rPr>
          <w:rFonts w:ascii="Times New Roman" w:hAnsi="Times New Roman"/>
          <w:sz w:val="24"/>
          <w:szCs w:val="24"/>
          <w:lang w:val="kk-KZ"/>
        </w:rPr>
        <w:t>сурет</w:t>
      </w:r>
      <w:r w:rsidRPr="004041B2">
        <w:rPr>
          <w:rFonts w:ascii="Times New Roman" w:hAnsi="Times New Roman"/>
          <w:sz w:val="24"/>
          <w:szCs w:val="24"/>
        </w:rPr>
        <w:t xml:space="preserve">) </w:t>
      </w:r>
      <w:r w:rsidRPr="004041B2">
        <w:rPr>
          <w:rFonts w:ascii="Times New Roman" w:hAnsi="Times New Roman"/>
          <w:sz w:val="24"/>
          <w:szCs w:val="24"/>
          <w:lang w:val="kk-KZ"/>
        </w:rPr>
        <w:t>үстінде орналасады</w:t>
      </w:r>
    </w:p>
    <w:p w:rsidR="0031624B" w:rsidRPr="004041B2" w:rsidRDefault="0031624B" w:rsidP="00E64D6F">
      <w:pPr>
        <w:spacing w:after="0" w:line="240" w:lineRule="auto"/>
        <w:jc w:val="center"/>
        <w:rPr>
          <w:rFonts w:ascii="Times New Roman" w:eastAsia="MS Mincho" w:hAnsi="Times New Roman"/>
          <w:b/>
          <w:sz w:val="24"/>
          <w:szCs w:val="24"/>
          <w:lang w:val="kk-KZ" w:eastAsia="en-US"/>
        </w:rPr>
      </w:pPr>
      <w:r w:rsidRPr="004041B2">
        <w:rPr>
          <w:rFonts w:ascii="Times New Roman" w:eastAsia="MS Mincho" w:hAnsi="Times New Roman"/>
          <w:b/>
          <w:sz w:val="24"/>
          <w:szCs w:val="24"/>
          <w:lang w:val="kk-KZ" w:eastAsia="en-US"/>
        </w:rPr>
        <w:t>Сурет</w:t>
      </w:r>
    </w:p>
    <w:p w:rsidR="0031624B" w:rsidRPr="004041B2" w:rsidRDefault="0031624B" w:rsidP="00E64D6F">
      <w:pPr>
        <w:spacing w:after="0" w:line="240" w:lineRule="auto"/>
        <w:jc w:val="center"/>
        <w:rPr>
          <w:rFonts w:ascii="Times New Roman" w:hAnsi="Times New Roman"/>
          <w:sz w:val="24"/>
          <w:szCs w:val="24"/>
          <w:lang w:val="kk-KZ"/>
        </w:rPr>
      </w:pPr>
      <w:r w:rsidRPr="004041B2">
        <w:rPr>
          <w:rFonts w:ascii="Times New Roman" w:eastAsia="MS Mincho" w:hAnsi="Times New Roman"/>
          <w:b/>
          <w:sz w:val="24"/>
          <w:szCs w:val="24"/>
          <w:lang w:val="kk-KZ" w:eastAsia="en-US"/>
        </w:rPr>
        <w:t>1</w:t>
      </w:r>
      <w:r w:rsidRPr="004041B2">
        <w:rPr>
          <w:rFonts w:ascii="Times New Roman" w:eastAsia="MS Mincho" w:hAnsi="Times New Roman"/>
          <w:sz w:val="24"/>
          <w:szCs w:val="24"/>
          <w:lang w:val="kk-KZ" w:eastAsia="en-US"/>
        </w:rPr>
        <w:t xml:space="preserve">-сурет. Суретті рәсімдеу үлгісі </w:t>
      </w:r>
    </w:p>
    <w:p w:rsidR="0031624B" w:rsidRPr="004041B2" w:rsidRDefault="0031624B" w:rsidP="00E64D6F">
      <w:pPr>
        <w:spacing w:after="0" w:line="240" w:lineRule="auto"/>
        <w:rPr>
          <w:rFonts w:ascii="Times New Roman" w:hAnsi="Times New Roman"/>
          <w:sz w:val="24"/>
          <w:szCs w:val="24"/>
          <w:lang w:val="kk-KZ"/>
        </w:rPr>
      </w:pPr>
    </w:p>
    <w:p w:rsidR="0031624B" w:rsidRPr="004041B2" w:rsidRDefault="0031624B" w:rsidP="00E64D6F">
      <w:pPr>
        <w:spacing w:after="0" w:line="240" w:lineRule="auto"/>
        <w:ind w:firstLine="360"/>
        <w:jc w:val="center"/>
        <w:rPr>
          <w:rFonts w:ascii="Times New Roman" w:eastAsia="Calibri" w:hAnsi="Times New Roman"/>
          <w:b/>
          <w:bCs/>
          <w:i/>
          <w:sz w:val="24"/>
          <w:szCs w:val="24"/>
          <w:lang w:val="kk-KZ" w:eastAsia="en-US"/>
        </w:rPr>
      </w:pPr>
      <w:r w:rsidRPr="004041B2">
        <w:rPr>
          <w:rFonts w:ascii="Times New Roman" w:eastAsia="Calibri" w:hAnsi="Times New Roman"/>
          <w:b/>
          <w:bCs/>
          <w:i/>
          <w:sz w:val="24"/>
          <w:szCs w:val="24"/>
          <w:lang w:val="kk-KZ" w:eastAsia="en-US"/>
        </w:rPr>
        <w:t>Қорытынды</w:t>
      </w:r>
    </w:p>
    <w:p w:rsidR="0031624B" w:rsidRPr="004041B2" w:rsidRDefault="0031624B" w:rsidP="00E64D6F">
      <w:pPr>
        <w:spacing w:after="0" w:line="240" w:lineRule="auto"/>
        <w:jc w:val="both"/>
        <w:rPr>
          <w:rFonts w:ascii="Times New Roman" w:eastAsia="Calibri" w:hAnsi="Times New Roman"/>
          <w:b/>
          <w:bCs/>
          <w:sz w:val="24"/>
          <w:szCs w:val="24"/>
          <w:lang w:val="kk-KZ" w:eastAsia="en-US"/>
        </w:rPr>
      </w:pPr>
    </w:p>
    <w:p w:rsidR="0031624B" w:rsidRDefault="0031624B" w:rsidP="00E64D6F">
      <w:pPr>
        <w:spacing w:after="0" w:line="240" w:lineRule="auto"/>
        <w:ind w:firstLine="360"/>
        <w:jc w:val="both"/>
        <w:rPr>
          <w:rFonts w:ascii="Times New Roman" w:eastAsia="Calibri" w:hAnsi="Times New Roman"/>
          <w:bCs/>
          <w:sz w:val="24"/>
          <w:szCs w:val="24"/>
          <w:lang w:val="kk-KZ" w:eastAsia="en-US"/>
        </w:rPr>
      </w:pPr>
      <w:r w:rsidRPr="004041B2">
        <w:rPr>
          <w:rFonts w:ascii="Times New Roman" w:eastAsia="Calibri" w:hAnsi="Times New Roman"/>
          <w:bCs/>
          <w:sz w:val="24"/>
          <w:szCs w:val="24"/>
          <w:lang w:val="kk-KZ" w:eastAsia="en-US"/>
        </w:rPr>
        <w:t xml:space="preserve">Қорытынды – тұжырымдардың негіздемесі, мәселені одан әрі зерттеу перспективалары. Мына мәтінді алып тастап, орнына өзіңіздікін қойыңыз. </w:t>
      </w:r>
    </w:p>
    <w:p w:rsidR="0031624B" w:rsidRDefault="0031624B" w:rsidP="00E64D6F">
      <w:pPr>
        <w:spacing w:after="0" w:line="240" w:lineRule="auto"/>
        <w:ind w:firstLine="360"/>
        <w:jc w:val="both"/>
        <w:rPr>
          <w:rFonts w:ascii="Times New Roman" w:eastAsia="Calibri" w:hAnsi="Times New Roman"/>
          <w:bCs/>
          <w:sz w:val="24"/>
          <w:szCs w:val="24"/>
          <w:lang w:val="kk-KZ" w:eastAsia="en-US"/>
        </w:rPr>
      </w:pPr>
    </w:p>
    <w:p w:rsidR="0031624B" w:rsidRPr="00E33520" w:rsidRDefault="0031624B" w:rsidP="00E64D6F">
      <w:pPr>
        <w:spacing w:after="0" w:line="240" w:lineRule="auto"/>
        <w:ind w:firstLine="567"/>
        <w:jc w:val="center"/>
        <w:rPr>
          <w:rFonts w:ascii="Times New Roman" w:hAnsi="Times New Roman"/>
          <w:color w:val="FF0000"/>
          <w:sz w:val="24"/>
          <w:szCs w:val="24"/>
          <w:lang w:val="kk-KZ"/>
        </w:rPr>
      </w:pPr>
      <w:r>
        <w:rPr>
          <w:rFonts w:ascii="Times New Roman" w:hAnsi="Times New Roman"/>
          <w:b/>
          <w:i/>
          <w:sz w:val="24"/>
          <w:szCs w:val="24"/>
          <w:lang w:val="kk-KZ"/>
        </w:rPr>
        <w:t xml:space="preserve">Қаржыландыру </w:t>
      </w:r>
      <w:r w:rsidRPr="00E33520">
        <w:rPr>
          <w:rFonts w:ascii="Times New Roman" w:hAnsi="Times New Roman"/>
          <w:color w:val="FF0000"/>
          <w:sz w:val="24"/>
          <w:szCs w:val="24"/>
          <w:lang w:val="kk-KZ"/>
        </w:rPr>
        <w:t>(ЕГЕР БАР БОЛСА)</w:t>
      </w:r>
    </w:p>
    <w:p w:rsidR="0031624B" w:rsidRPr="00E33520" w:rsidRDefault="0031624B" w:rsidP="00E64D6F">
      <w:pPr>
        <w:spacing w:after="0" w:line="240" w:lineRule="auto"/>
        <w:ind w:firstLine="360"/>
        <w:jc w:val="both"/>
        <w:rPr>
          <w:rFonts w:ascii="Times New Roman" w:eastAsia="Calibri" w:hAnsi="Times New Roman"/>
          <w:bCs/>
          <w:sz w:val="24"/>
          <w:szCs w:val="24"/>
          <w:lang w:val="kk-KZ" w:eastAsia="en-US"/>
        </w:rPr>
      </w:pPr>
    </w:p>
    <w:p w:rsidR="0031624B" w:rsidRPr="004041B2" w:rsidRDefault="0031624B" w:rsidP="00E64D6F">
      <w:pPr>
        <w:spacing w:after="0" w:line="240" w:lineRule="auto"/>
        <w:ind w:firstLine="360"/>
        <w:jc w:val="both"/>
        <w:rPr>
          <w:rFonts w:ascii="Times New Roman" w:eastAsia="Calibri" w:hAnsi="Times New Roman"/>
          <w:bCs/>
          <w:color w:val="FF0000"/>
          <w:lang w:val="kk-KZ" w:eastAsia="en-US"/>
        </w:rPr>
      </w:pPr>
      <w:r w:rsidRPr="004041B2">
        <w:rPr>
          <w:rFonts w:ascii="Times New Roman" w:eastAsia="Calibri" w:hAnsi="Times New Roman"/>
          <w:bCs/>
          <w:color w:val="FF0000"/>
          <w:lang w:val="kk-KZ" w:eastAsia="en-US"/>
        </w:rPr>
        <w:t xml:space="preserve">Әдебиеттер тізімі </w:t>
      </w:r>
      <w:r w:rsidRPr="004041B2">
        <w:rPr>
          <w:rFonts w:ascii="Times New Roman" w:hAnsi="Times New Roman"/>
          <w:color w:val="FF0000"/>
          <w:spacing w:val="1"/>
          <w:shd w:val="clear" w:color="auto" w:fill="FFFFFF"/>
          <w:lang w:val="kk-KZ"/>
        </w:rPr>
        <w:t>«Библиографиялық жазба. Библиографиялық сипаттама. Құрастырудың жалпы талаптары мен ережелері»</w:t>
      </w:r>
      <w:r w:rsidRPr="004041B2">
        <w:rPr>
          <w:rFonts w:ascii="Times New Roman" w:eastAsia="Calibri" w:hAnsi="Times New Roman"/>
          <w:bCs/>
          <w:color w:val="FF0000"/>
          <w:lang w:val="kk-KZ" w:eastAsia="en-US"/>
        </w:rPr>
        <w:t xml:space="preserve"> стандарттау, метрология және сертификаттау жөніндегі мемлекетаралық Кеңес қабылдаған (2003 жылғы 2 шілдедегі № 12 хаттама) </w:t>
      </w:r>
      <w:r w:rsidRPr="004041B2">
        <w:rPr>
          <w:rFonts w:ascii="Times New Roman" w:hAnsi="Times New Roman"/>
          <w:color w:val="FF0000"/>
          <w:spacing w:val="1"/>
          <w:shd w:val="clear" w:color="auto" w:fill="FFFFFF"/>
          <w:lang w:val="kk-KZ"/>
        </w:rPr>
        <w:t>ГОСТ 7.1.-2003 (</w:t>
      </w:r>
      <w:hyperlink r:id="rId8" w:history="1">
        <w:r w:rsidRPr="004041B2">
          <w:rPr>
            <w:rStyle w:val="a5"/>
            <w:rFonts w:ascii="Times New Roman" w:hAnsi="Times New Roman"/>
            <w:spacing w:val="1"/>
            <w:shd w:val="clear" w:color="auto" w:fill="FFFFFF"/>
            <w:lang w:val="kk-KZ"/>
          </w:rPr>
          <w:t>http://docs.cntd.ru/document/1200034383</w:t>
        </w:r>
      </w:hyperlink>
      <w:r w:rsidRPr="004041B2">
        <w:rPr>
          <w:rFonts w:ascii="Times New Roman" w:hAnsi="Times New Roman"/>
          <w:color w:val="FF0000"/>
          <w:spacing w:val="1"/>
          <w:shd w:val="clear" w:color="auto" w:fill="FFFFFF"/>
          <w:lang w:val="kk-KZ"/>
        </w:rPr>
        <w:t xml:space="preserve">) бойынша рәсімделеді. </w:t>
      </w:r>
    </w:p>
    <w:p w:rsidR="0031624B" w:rsidRPr="004041B2" w:rsidRDefault="0031624B" w:rsidP="00E64D6F">
      <w:pPr>
        <w:spacing w:after="0" w:line="240" w:lineRule="auto"/>
        <w:ind w:firstLine="360"/>
        <w:jc w:val="both"/>
        <w:rPr>
          <w:rFonts w:ascii="Times New Roman" w:eastAsia="Calibri" w:hAnsi="Times New Roman"/>
          <w:bCs/>
          <w:color w:val="FF0000"/>
          <w:lang w:val="kk-KZ" w:eastAsia="en-US"/>
        </w:rPr>
      </w:pPr>
    </w:p>
    <w:p w:rsidR="0031624B" w:rsidRPr="004041B2" w:rsidRDefault="0031624B" w:rsidP="00E64D6F">
      <w:pPr>
        <w:tabs>
          <w:tab w:val="left" w:pos="709"/>
        </w:tabs>
        <w:spacing w:after="0" w:line="240" w:lineRule="auto"/>
        <w:ind w:firstLine="360"/>
        <w:jc w:val="center"/>
        <w:rPr>
          <w:rFonts w:ascii="Times New Roman" w:hAnsi="Times New Roman"/>
          <w:b/>
          <w:i/>
        </w:rPr>
      </w:pPr>
      <w:r w:rsidRPr="004041B2">
        <w:rPr>
          <w:rFonts w:ascii="Times New Roman" w:hAnsi="Times New Roman"/>
          <w:b/>
          <w:i/>
          <w:lang w:val="kk-KZ"/>
        </w:rPr>
        <w:t>Әдебиеттер тізімі</w:t>
      </w:r>
      <w:r w:rsidRPr="004041B2">
        <w:rPr>
          <w:rFonts w:ascii="Times New Roman" w:hAnsi="Times New Roman"/>
          <w:b/>
          <w:i/>
        </w:rPr>
        <w:t xml:space="preserve"> (</w:t>
      </w:r>
      <w:r w:rsidRPr="004041B2">
        <w:rPr>
          <w:rFonts w:ascii="Times New Roman" w:hAnsi="Times New Roman"/>
          <w:b/>
          <w:i/>
          <w:color w:val="FF0000"/>
        </w:rPr>
        <w:t>1</w:t>
      </w:r>
      <w:r w:rsidR="00E33520">
        <w:rPr>
          <w:rFonts w:ascii="Times New Roman" w:hAnsi="Times New Roman"/>
          <w:b/>
          <w:i/>
          <w:color w:val="FF0000"/>
        </w:rPr>
        <w:t>0</w:t>
      </w:r>
      <w:r w:rsidRPr="004041B2">
        <w:rPr>
          <w:rFonts w:ascii="Times New Roman" w:hAnsi="Times New Roman"/>
          <w:b/>
          <w:i/>
          <w:color w:val="FF0000"/>
        </w:rPr>
        <w:t xml:space="preserve"> кегль</w:t>
      </w:r>
      <w:r w:rsidRPr="004041B2">
        <w:rPr>
          <w:rFonts w:ascii="Times New Roman" w:hAnsi="Times New Roman"/>
          <w:b/>
          <w:i/>
        </w:rPr>
        <w:t>)</w:t>
      </w:r>
    </w:p>
    <w:p w:rsidR="0031624B" w:rsidRPr="004041B2" w:rsidRDefault="0031624B" w:rsidP="00E64D6F">
      <w:pPr>
        <w:tabs>
          <w:tab w:val="left" w:pos="709"/>
        </w:tabs>
        <w:spacing w:after="0" w:line="240" w:lineRule="auto"/>
        <w:ind w:firstLine="360"/>
        <w:jc w:val="both"/>
        <w:rPr>
          <w:rFonts w:ascii="Times New Roman" w:hAnsi="Times New Roman"/>
          <w:b/>
          <w:lang w:val="kk-KZ"/>
        </w:rPr>
      </w:pPr>
    </w:p>
    <w:p w:rsidR="0031624B" w:rsidRPr="001B1758" w:rsidRDefault="0031624B" w:rsidP="00E64D6F">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r w:rsidRPr="001B1758">
        <w:rPr>
          <w:rFonts w:ascii="Times New Roman" w:hAnsi="Times New Roman" w:cs="Times New Roman"/>
        </w:rPr>
        <w:lastRenderedPageBreak/>
        <w:t xml:space="preserve">Баадер В., Доне Е., Врендерфер М. Предмет </w:t>
      </w:r>
      <w:r w:rsidRPr="001B1758">
        <w:rPr>
          <w:rFonts w:ascii="Times New Roman" w:eastAsiaTheme="minorHAnsi" w:hAnsi="Times New Roman" w:cs="Times New Roman"/>
          <w:lang w:val="kk-KZ"/>
        </w:rPr>
        <w:t>и назначение философии истории</w:t>
      </w:r>
      <w:r w:rsidRPr="001B1758">
        <w:rPr>
          <w:rFonts w:ascii="Times New Roman" w:hAnsi="Times New Roman" w:cs="Times New Roman"/>
        </w:rPr>
        <w:t>. – М.: Колос, 1986. – 148 с.</w:t>
      </w:r>
    </w:p>
    <w:p w:rsidR="0031624B" w:rsidRPr="001B1758" w:rsidRDefault="0031624B" w:rsidP="00E64D6F">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r w:rsidRPr="00824F24">
        <w:rPr>
          <w:rFonts w:ascii="Times New Roman" w:hAnsi="Times New Roman" w:cs="Times New Roman"/>
          <w:lang w:val="kk-KZ"/>
        </w:rPr>
        <w:t xml:space="preserve">Заварзин Г.А. </w:t>
      </w:r>
      <w:r w:rsidRPr="00824F24">
        <w:rPr>
          <w:rFonts w:ascii="Times New Roman" w:hAnsi="Times New Roman" w:cs="Times New Roman"/>
          <w:shd w:val="clear" w:color="auto" w:fill="FFFFFF"/>
          <w:lang w:val="kk-KZ"/>
        </w:rPr>
        <w:t>Гуманитарное знание и моральные размышления</w:t>
      </w:r>
      <w:r w:rsidRPr="00824F24">
        <w:rPr>
          <w:rFonts w:ascii="Times New Roman" w:hAnsi="Times New Roman" w:cs="Times New Roman"/>
          <w:lang w:val="kk-KZ"/>
        </w:rPr>
        <w:t xml:space="preserve"> //</w:t>
      </w:r>
      <w:r w:rsidRPr="00824F24">
        <w:rPr>
          <w:rFonts w:ascii="Times New Roman" w:hAnsi="Times New Roman" w:cs="Times New Roman"/>
        </w:rPr>
        <w:t xml:space="preserve"> </w:t>
      </w:r>
      <w:r w:rsidRPr="008D0F1F">
        <w:rPr>
          <w:rFonts w:ascii="Times New Roman" w:hAnsi="Times New Roman" w:cs="Times New Roman"/>
        </w:rPr>
        <w:t>[</w:t>
      </w:r>
      <w:r w:rsidRPr="00824F24">
        <w:rPr>
          <w:rFonts w:ascii="Times New Roman" w:hAnsi="Times New Roman" w:cs="Times New Roman"/>
          <w:lang w:val="kk-KZ"/>
        </w:rPr>
        <w:t>Эл</w:t>
      </w:r>
      <w:r>
        <w:rPr>
          <w:rFonts w:ascii="Times New Roman" w:hAnsi="Times New Roman" w:cs="Times New Roman"/>
          <w:lang w:val="kk-KZ"/>
        </w:rPr>
        <w:t>ектрон</w:t>
      </w:r>
      <w:r w:rsidR="005D528D">
        <w:rPr>
          <w:rFonts w:ascii="Times New Roman" w:hAnsi="Times New Roman" w:cs="Times New Roman"/>
          <w:lang w:val="kk-KZ"/>
        </w:rPr>
        <w:t>ды</w:t>
      </w:r>
      <w:r>
        <w:rPr>
          <w:rFonts w:ascii="Times New Roman" w:hAnsi="Times New Roman" w:cs="Times New Roman"/>
          <w:lang w:val="kk-KZ"/>
        </w:rPr>
        <w:t xml:space="preserve"> ресурс</w:t>
      </w:r>
      <w:r w:rsidRPr="008D0F1F">
        <w:rPr>
          <w:rFonts w:ascii="Times New Roman" w:hAnsi="Times New Roman" w:cs="Times New Roman"/>
        </w:rPr>
        <w:t>]</w:t>
      </w:r>
      <w:r w:rsidRPr="00824F24">
        <w:rPr>
          <w:rFonts w:ascii="Times New Roman" w:hAnsi="Times New Roman" w:cs="Times New Roman"/>
        </w:rPr>
        <w:t xml:space="preserve"> URL: https://ecologyandislam.wordpress.com/2010/01/03/an-islamic-approach-to-the-environment-ibrahim-ozdemir-ph-d/ (</w:t>
      </w:r>
      <w:bookmarkStart w:id="0" w:name="_Hlk132103766"/>
      <w:r w:rsidR="005D528D">
        <w:rPr>
          <w:rFonts w:ascii="Times New Roman" w:hAnsi="Times New Roman" w:cs="Times New Roman"/>
          <w:lang w:val="kk-KZ"/>
        </w:rPr>
        <w:t>Қаралған күні:</w:t>
      </w:r>
      <w:r w:rsidR="005D528D" w:rsidRPr="005D528D">
        <w:rPr>
          <w:rFonts w:ascii="Times New Roman" w:hAnsi="Times New Roman" w:cs="Times New Roman"/>
        </w:rPr>
        <w:t xml:space="preserve"> </w:t>
      </w:r>
      <w:bookmarkEnd w:id="0"/>
      <w:r w:rsidR="005D528D" w:rsidRPr="005D528D">
        <w:rPr>
          <w:rFonts w:ascii="Times New Roman" w:hAnsi="Times New Roman" w:cs="Times New Roman"/>
        </w:rPr>
        <w:t>01.02.2023</w:t>
      </w:r>
      <w:r w:rsidRPr="00824F24">
        <w:rPr>
          <w:rFonts w:ascii="Times New Roman" w:hAnsi="Times New Roman" w:cs="Times New Roman"/>
        </w:rPr>
        <w:t>)</w:t>
      </w:r>
    </w:p>
    <w:p w:rsidR="0031624B" w:rsidRPr="001B1758" w:rsidRDefault="0031624B" w:rsidP="00E64D6F">
      <w:pPr>
        <w:pStyle w:val="a6"/>
        <w:widowControl w:val="0"/>
        <w:numPr>
          <w:ilvl w:val="0"/>
          <w:numId w:val="1"/>
        </w:numPr>
        <w:tabs>
          <w:tab w:val="left" w:pos="851"/>
        </w:tabs>
        <w:spacing w:after="0" w:line="240" w:lineRule="auto"/>
        <w:ind w:left="0" w:firstLine="567"/>
        <w:jc w:val="both"/>
        <w:rPr>
          <w:rFonts w:ascii="Times New Roman" w:hAnsi="Times New Roman" w:cs="Times New Roman"/>
          <w:lang w:val="kk-KZ"/>
        </w:rPr>
      </w:pPr>
      <w:r w:rsidRPr="001B1758">
        <w:rPr>
          <w:rFonts w:ascii="Times New Roman" w:hAnsi="Times New Roman"/>
          <w:lang w:val="kk-KZ"/>
        </w:rPr>
        <w:t xml:space="preserve">Хамидов А.А. Мировозрение и философия // </w:t>
      </w:r>
      <w:r w:rsidRPr="00A91C74">
        <w:rPr>
          <w:rFonts w:ascii="Times New Roman" w:hAnsi="Times New Roman"/>
          <w:i/>
          <w:iCs/>
          <w:lang w:val="kk-KZ"/>
        </w:rPr>
        <w:t>Адам әлемі</w:t>
      </w:r>
      <w:r w:rsidRPr="001B1758">
        <w:rPr>
          <w:rFonts w:ascii="Times New Roman" w:hAnsi="Times New Roman"/>
          <w:lang w:val="kk-KZ"/>
        </w:rPr>
        <w:t xml:space="preserve">. – 2020. – </w:t>
      </w:r>
      <w:r>
        <w:rPr>
          <w:rFonts w:ascii="Times New Roman" w:hAnsi="Times New Roman"/>
        </w:rPr>
        <w:t>№</w:t>
      </w:r>
      <w:r w:rsidRPr="001B1758">
        <w:rPr>
          <w:rFonts w:ascii="Times New Roman" w:hAnsi="Times New Roman"/>
          <w:lang w:val="kk-KZ"/>
        </w:rPr>
        <w:t>3</w:t>
      </w:r>
      <w:r>
        <w:rPr>
          <w:rFonts w:ascii="Times New Roman" w:hAnsi="Times New Roman"/>
          <w:lang w:val="kk-KZ"/>
        </w:rPr>
        <w:t>(85)</w:t>
      </w:r>
      <w:r w:rsidRPr="001B1758">
        <w:rPr>
          <w:rFonts w:ascii="Times New Roman" w:hAnsi="Times New Roman"/>
          <w:lang w:val="kk-KZ"/>
        </w:rPr>
        <w:t xml:space="preserve">. </w:t>
      </w:r>
      <w:r w:rsidRPr="001B1758">
        <w:rPr>
          <w:rFonts w:ascii="Times New Roman" w:hAnsi="Times New Roman"/>
        </w:rPr>
        <w:t>–</w:t>
      </w:r>
      <w:r w:rsidRPr="001B1758">
        <w:rPr>
          <w:rFonts w:ascii="Times New Roman" w:hAnsi="Times New Roman"/>
          <w:lang w:val="kk-KZ"/>
        </w:rPr>
        <w:t xml:space="preserve"> С. 19–31.</w:t>
      </w:r>
    </w:p>
    <w:p w:rsidR="0031624B" w:rsidRPr="004041B2" w:rsidRDefault="0031624B" w:rsidP="00E64D6F">
      <w:pPr>
        <w:widowControl w:val="0"/>
        <w:tabs>
          <w:tab w:val="left" w:pos="709"/>
        </w:tabs>
        <w:spacing w:after="0" w:line="240" w:lineRule="auto"/>
        <w:ind w:left="360" w:firstLine="360"/>
        <w:jc w:val="both"/>
        <w:rPr>
          <w:rFonts w:ascii="Times New Roman" w:hAnsi="Times New Roman"/>
          <w:lang w:val="kk-KZ"/>
        </w:rPr>
      </w:pPr>
    </w:p>
    <w:p w:rsidR="0031624B" w:rsidRPr="004041B2" w:rsidRDefault="0031624B" w:rsidP="00E64D6F">
      <w:pPr>
        <w:tabs>
          <w:tab w:val="left" w:pos="851"/>
        </w:tabs>
        <w:spacing w:after="0" w:line="240" w:lineRule="auto"/>
        <w:ind w:firstLine="567"/>
        <w:rPr>
          <w:rFonts w:ascii="Times New Roman" w:hAnsi="Times New Roman"/>
          <w:sz w:val="24"/>
          <w:szCs w:val="24"/>
        </w:rPr>
      </w:pPr>
      <w:r w:rsidRPr="00A958B6">
        <w:rPr>
          <w:rFonts w:ascii="Times New Roman" w:hAnsi="Times New Roman"/>
          <w:highlight w:val="yellow"/>
        </w:rPr>
        <w:t>Транслитераци</w:t>
      </w:r>
      <w:r w:rsidRPr="00A958B6">
        <w:rPr>
          <w:rFonts w:ascii="Times New Roman" w:hAnsi="Times New Roman"/>
          <w:highlight w:val="yellow"/>
          <w:lang w:val="kk-KZ"/>
        </w:rPr>
        <w:t>яны мына сайт арқылы жасай аласыз</w:t>
      </w:r>
      <w:r w:rsidRPr="00A958B6">
        <w:rPr>
          <w:rFonts w:ascii="Times New Roman" w:hAnsi="Times New Roman"/>
          <w:highlight w:val="yellow"/>
        </w:rPr>
        <w:t xml:space="preserve">: </w:t>
      </w:r>
      <w:hyperlink r:id="rId9" w:history="1">
        <w:r w:rsidRPr="00A958B6">
          <w:rPr>
            <w:rStyle w:val="a5"/>
            <w:rFonts w:ascii="Times New Roman" w:hAnsi="Times New Roman"/>
          </w:rPr>
          <w:t>https://translit.ru/</w:t>
        </w:r>
      </w:hyperlink>
    </w:p>
    <w:p w:rsidR="0031624B" w:rsidRPr="004041B2" w:rsidRDefault="0031624B" w:rsidP="00E64D6F">
      <w:pPr>
        <w:tabs>
          <w:tab w:val="left" w:pos="709"/>
        </w:tabs>
        <w:spacing w:after="0" w:line="240" w:lineRule="auto"/>
        <w:ind w:firstLine="360"/>
        <w:jc w:val="center"/>
        <w:rPr>
          <w:rFonts w:ascii="Times New Roman" w:eastAsia="TimesNewRomanPSMT" w:hAnsi="Times New Roman"/>
          <w:b/>
          <w:i/>
        </w:rPr>
      </w:pPr>
    </w:p>
    <w:p w:rsidR="0031624B" w:rsidRPr="004041B2" w:rsidRDefault="0031624B" w:rsidP="00E64D6F">
      <w:pPr>
        <w:tabs>
          <w:tab w:val="left" w:pos="709"/>
        </w:tabs>
        <w:spacing w:after="0" w:line="240" w:lineRule="auto"/>
        <w:ind w:firstLine="360"/>
        <w:jc w:val="center"/>
        <w:rPr>
          <w:rFonts w:ascii="Times New Roman" w:eastAsia="TimesNewRomanPSMT" w:hAnsi="Times New Roman"/>
          <w:b/>
          <w:i/>
          <w:lang w:val="en-US"/>
        </w:rPr>
      </w:pPr>
      <w:r w:rsidRPr="004041B2">
        <w:rPr>
          <w:rFonts w:ascii="Times New Roman" w:eastAsia="TimesNewRomanPSMT" w:hAnsi="Times New Roman"/>
          <w:b/>
          <w:i/>
          <w:lang w:val="en-US"/>
        </w:rPr>
        <w:t>Transliteration</w:t>
      </w:r>
    </w:p>
    <w:p w:rsidR="0031624B" w:rsidRPr="004041B2" w:rsidRDefault="0031624B" w:rsidP="00E64D6F">
      <w:pPr>
        <w:tabs>
          <w:tab w:val="left" w:pos="709"/>
        </w:tabs>
        <w:spacing w:after="0" w:line="240" w:lineRule="auto"/>
        <w:ind w:firstLine="360"/>
        <w:jc w:val="center"/>
        <w:rPr>
          <w:rFonts w:ascii="Times New Roman" w:eastAsia="TimesNewRomanPSMT" w:hAnsi="Times New Roman"/>
          <w:b/>
          <w:lang w:val="en-US"/>
        </w:rPr>
      </w:pPr>
    </w:p>
    <w:p w:rsidR="0031624B" w:rsidRPr="004041B2" w:rsidRDefault="0031624B" w:rsidP="00E64D6F">
      <w:pPr>
        <w:tabs>
          <w:tab w:val="left" w:pos="851"/>
        </w:tabs>
        <w:spacing w:after="0" w:line="240" w:lineRule="auto"/>
        <w:ind w:firstLine="567"/>
        <w:rPr>
          <w:rFonts w:ascii="Times New Roman" w:hAnsi="Times New Roman"/>
          <w:lang w:val="en-US"/>
        </w:rPr>
      </w:pPr>
      <w:r w:rsidRPr="004041B2">
        <w:rPr>
          <w:rFonts w:ascii="Times New Roman" w:hAnsi="Times New Roman"/>
          <w:lang w:val="en-US"/>
        </w:rPr>
        <w:t>1</w:t>
      </w:r>
      <w:r w:rsidRPr="004041B2">
        <w:rPr>
          <w:rFonts w:ascii="Times New Roman" w:hAnsi="Times New Roman"/>
          <w:lang w:val="en-US"/>
        </w:rPr>
        <w:tab/>
        <w:t>Baader V., Done E., Vrenderfer M. Predmet i naznachenie filosofii istorii [The subject and purpose of the philosophy of history]. – M.: Kolos, 1986. – 148 s. (in Russ)</w:t>
      </w:r>
    </w:p>
    <w:p w:rsidR="0031624B" w:rsidRPr="004041B2" w:rsidRDefault="0031624B" w:rsidP="00E64D6F">
      <w:pPr>
        <w:tabs>
          <w:tab w:val="left" w:pos="851"/>
        </w:tabs>
        <w:spacing w:after="0" w:line="240" w:lineRule="auto"/>
        <w:ind w:firstLine="567"/>
        <w:jc w:val="both"/>
        <w:rPr>
          <w:rFonts w:ascii="Times New Roman" w:hAnsi="Times New Roman"/>
          <w:lang w:val="en-US"/>
        </w:rPr>
      </w:pPr>
      <w:r w:rsidRPr="004041B2">
        <w:rPr>
          <w:rFonts w:ascii="Times New Roman" w:hAnsi="Times New Roman"/>
          <w:lang w:val="en-US"/>
        </w:rPr>
        <w:t>2</w:t>
      </w:r>
      <w:r w:rsidRPr="004041B2">
        <w:rPr>
          <w:rFonts w:ascii="Times New Roman" w:hAnsi="Times New Roman"/>
          <w:lang w:val="en-US"/>
        </w:rPr>
        <w:tab/>
        <w:t>Zavarzin G.A. Gumanitarnoe znanie i moral'nye razmyshlenija [Humanitarian knowledge and moral reflections]</w:t>
      </w:r>
      <w:r>
        <w:rPr>
          <w:rFonts w:ascii="Times New Roman" w:hAnsi="Times New Roman"/>
          <w:lang w:val="en-US"/>
        </w:rPr>
        <w:t xml:space="preserve"> </w:t>
      </w:r>
      <w:r w:rsidRPr="004041B2">
        <w:rPr>
          <w:rFonts w:ascii="Times New Roman" w:hAnsi="Times New Roman"/>
          <w:lang w:val="en-US"/>
        </w:rPr>
        <w:t xml:space="preserve">// </w:t>
      </w:r>
      <w:r w:rsidRPr="008D0F1F">
        <w:rPr>
          <w:rFonts w:ascii="Times New Roman" w:hAnsi="Times New Roman"/>
          <w:lang w:val="en-US"/>
        </w:rPr>
        <w:t>[Jelektron</w:t>
      </w:r>
      <w:r w:rsidR="005D528D">
        <w:rPr>
          <w:rFonts w:ascii="Times New Roman" w:hAnsi="Times New Roman"/>
          <w:lang w:val="en-US"/>
        </w:rPr>
        <w:t>dy</w:t>
      </w:r>
      <w:r w:rsidRPr="008D0F1F">
        <w:rPr>
          <w:rFonts w:ascii="Times New Roman" w:hAnsi="Times New Roman"/>
          <w:lang w:val="en-US"/>
        </w:rPr>
        <w:t xml:space="preserve"> resurs] URL: https://ecologyandislam.wordpress.com/2010/01/03/an-islamic-approach-to-the-environment-ibrahim-ozdemir-ph-d/ (</w:t>
      </w:r>
      <w:r w:rsidR="005D528D" w:rsidRPr="005D528D">
        <w:rPr>
          <w:rFonts w:ascii="Times New Roman" w:hAnsi="Times New Roman"/>
          <w:lang w:val="en-US"/>
        </w:rPr>
        <w:t>Qaralgan kuni</w:t>
      </w:r>
      <w:r w:rsidR="005D528D" w:rsidRPr="005D528D">
        <w:rPr>
          <w:rFonts w:ascii="Times New Roman" w:hAnsi="Times New Roman"/>
          <w:lang w:val="kk-KZ"/>
        </w:rPr>
        <w:t>:</w:t>
      </w:r>
      <w:r w:rsidR="005D528D" w:rsidRPr="005D528D">
        <w:rPr>
          <w:rFonts w:ascii="Times New Roman" w:hAnsi="Times New Roman"/>
          <w:lang w:val="en-US"/>
        </w:rPr>
        <w:t xml:space="preserve"> </w:t>
      </w:r>
      <w:r w:rsidRPr="008D0F1F">
        <w:rPr>
          <w:rFonts w:ascii="Times New Roman" w:hAnsi="Times New Roman"/>
          <w:lang w:val="en-US"/>
        </w:rPr>
        <w:t>01.02.202</w:t>
      </w:r>
      <w:r w:rsidR="00A338E1" w:rsidRPr="00A338E1">
        <w:rPr>
          <w:rFonts w:ascii="Times New Roman" w:hAnsi="Times New Roman"/>
          <w:lang w:val="en-US"/>
        </w:rPr>
        <w:t>3</w:t>
      </w:r>
      <w:r w:rsidRPr="008D0F1F">
        <w:rPr>
          <w:rFonts w:ascii="Times New Roman" w:hAnsi="Times New Roman"/>
          <w:lang w:val="en-US"/>
        </w:rPr>
        <w:t>).</w:t>
      </w:r>
      <w:r w:rsidRPr="004041B2">
        <w:rPr>
          <w:rFonts w:ascii="Times New Roman" w:hAnsi="Times New Roman"/>
          <w:lang w:val="en-US"/>
        </w:rPr>
        <w:t xml:space="preserve"> (in Russ)</w:t>
      </w:r>
    </w:p>
    <w:p w:rsidR="0031624B" w:rsidRPr="005D528D" w:rsidRDefault="0031624B" w:rsidP="00E64D6F">
      <w:pPr>
        <w:tabs>
          <w:tab w:val="left" w:pos="851"/>
        </w:tabs>
        <w:spacing w:after="0" w:line="240" w:lineRule="auto"/>
        <w:ind w:firstLine="567"/>
        <w:rPr>
          <w:rFonts w:ascii="Times New Roman" w:hAnsi="Times New Roman"/>
          <w:lang w:val="en-US"/>
        </w:rPr>
      </w:pPr>
      <w:r w:rsidRPr="004041B2">
        <w:rPr>
          <w:rFonts w:ascii="Times New Roman" w:hAnsi="Times New Roman"/>
          <w:lang w:val="en-US"/>
        </w:rPr>
        <w:t>3</w:t>
      </w:r>
      <w:r w:rsidRPr="004041B2">
        <w:rPr>
          <w:rFonts w:ascii="Times New Roman" w:hAnsi="Times New Roman"/>
          <w:lang w:val="en-US"/>
        </w:rPr>
        <w:tab/>
        <w:t>Hamidov A.A. Mirovozrenie i filosofija [World</w:t>
      </w:r>
      <w:r>
        <w:rPr>
          <w:rFonts w:ascii="Times New Roman" w:hAnsi="Times New Roman"/>
          <w:lang w:val="kk-KZ"/>
        </w:rPr>
        <w:t xml:space="preserve"> </w:t>
      </w:r>
      <w:r w:rsidRPr="004041B2">
        <w:rPr>
          <w:rFonts w:ascii="Times New Roman" w:hAnsi="Times New Roman"/>
          <w:lang w:val="en-US"/>
        </w:rPr>
        <w:t xml:space="preserve">view and philosophy] // </w:t>
      </w:r>
      <w:r w:rsidRPr="004041B2">
        <w:rPr>
          <w:rFonts w:ascii="Times New Roman" w:hAnsi="Times New Roman"/>
          <w:i/>
          <w:iCs/>
          <w:lang w:val="en-US"/>
        </w:rPr>
        <w:t xml:space="preserve">Adam </w:t>
      </w:r>
      <w:r w:rsidRPr="004041B2">
        <w:rPr>
          <w:rFonts w:ascii="Times New Roman" w:hAnsi="Times New Roman"/>
          <w:i/>
          <w:iCs/>
        </w:rPr>
        <w:t>а</w:t>
      </w:r>
      <w:r w:rsidRPr="004041B2">
        <w:rPr>
          <w:rFonts w:ascii="Times New Roman" w:hAnsi="Times New Roman"/>
          <w:i/>
          <w:iCs/>
          <w:lang w:val="en-US"/>
        </w:rPr>
        <w:t>lemі.</w:t>
      </w:r>
      <w:r w:rsidRPr="004041B2">
        <w:rPr>
          <w:rFonts w:ascii="Times New Roman" w:hAnsi="Times New Roman"/>
          <w:lang w:val="en-US"/>
        </w:rPr>
        <w:t xml:space="preserve"> – 2020. – N 3. – S. 19–31. </w:t>
      </w:r>
      <w:r w:rsidRPr="005D528D">
        <w:rPr>
          <w:rFonts w:ascii="Times New Roman" w:hAnsi="Times New Roman"/>
          <w:lang w:val="en-US"/>
        </w:rPr>
        <w:t>(</w:t>
      </w:r>
      <w:r w:rsidRPr="004041B2">
        <w:rPr>
          <w:rFonts w:ascii="Times New Roman" w:hAnsi="Times New Roman"/>
          <w:lang w:val="en-US"/>
        </w:rPr>
        <w:t>in</w:t>
      </w:r>
      <w:r w:rsidRPr="005D528D">
        <w:rPr>
          <w:rFonts w:ascii="Times New Roman" w:hAnsi="Times New Roman"/>
          <w:lang w:val="en-US"/>
        </w:rPr>
        <w:t xml:space="preserve"> </w:t>
      </w:r>
      <w:r w:rsidRPr="004041B2">
        <w:rPr>
          <w:rFonts w:ascii="Times New Roman" w:hAnsi="Times New Roman"/>
          <w:lang w:val="en-US"/>
        </w:rPr>
        <w:t>Russ</w:t>
      </w:r>
      <w:r w:rsidRPr="005D528D">
        <w:rPr>
          <w:rFonts w:ascii="Times New Roman" w:hAnsi="Times New Roman"/>
          <w:lang w:val="en-US"/>
        </w:rPr>
        <w:t>)</w:t>
      </w:r>
    </w:p>
    <w:p w:rsidR="00BD04F2" w:rsidRDefault="00BD04F2" w:rsidP="00E64D6F">
      <w:pPr>
        <w:spacing w:after="0" w:line="240" w:lineRule="auto"/>
        <w:ind w:firstLine="360"/>
        <w:jc w:val="both"/>
        <w:rPr>
          <w:rFonts w:ascii="Times New Roman" w:eastAsia="Calibri" w:hAnsi="Times New Roman"/>
          <w:bCs/>
          <w:sz w:val="24"/>
          <w:szCs w:val="24"/>
          <w:lang w:val="kk-KZ" w:eastAsia="en-US"/>
        </w:rPr>
      </w:pPr>
    </w:p>
    <w:p w:rsidR="00E33520" w:rsidRPr="00E33520" w:rsidRDefault="00E33520" w:rsidP="00E64D6F">
      <w:pPr>
        <w:spacing w:after="0" w:line="240" w:lineRule="auto"/>
        <w:jc w:val="center"/>
        <w:rPr>
          <w:rFonts w:ascii="Times New Roman" w:hAnsi="Times New Roman"/>
          <w:b/>
          <w:sz w:val="20"/>
          <w:szCs w:val="20"/>
          <w:lang w:val="kk-KZ"/>
        </w:rPr>
      </w:pPr>
      <w:r w:rsidRPr="004041B2">
        <w:rPr>
          <w:rFonts w:ascii="Times New Roman" w:hAnsi="Times New Roman"/>
          <w:b/>
          <w:sz w:val="20"/>
          <w:szCs w:val="20"/>
          <w:lang w:val="kk-KZ"/>
        </w:rPr>
        <w:t>АВТОРЛАР ЖАЙЛЫ АҚПАРАТ</w:t>
      </w:r>
      <w:r w:rsidRPr="00E33520">
        <w:rPr>
          <w:rFonts w:ascii="Times New Roman" w:hAnsi="Times New Roman"/>
          <w:b/>
          <w:sz w:val="20"/>
          <w:szCs w:val="20"/>
          <w:lang w:val="kk-KZ"/>
        </w:rPr>
        <w:t xml:space="preserve"> (10 кегль)</w:t>
      </w:r>
    </w:p>
    <w:p w:rsidR="00E33520" w:rsidRPr="004041B2" w:rsidRDefault="00E33520" w:rsidP="00E64D6F">
      <w:pPr>
        <w:spacing w:after="0" w:line="240" w:lineRule="auto"/>
        <w:rPr>
          <w:rFonts w:ascii="Times New Roman" w:hAnsi="Times New Roman"/>
          <w:sz w:val="20"/>
          <w:szCs w:val="20"/>
          <w:lang w:val="kk-KZ"/>
        </w:rPr>
      </w:pPr>
    </w:p>
    <w:p w:rsidR="00E33520" w:rsidRDefault="00E33520" w:rsidP="00E64D6F">
      <w:pPr>
        <w:spacing w:after="0" w:line="240" w:lineRule="auto"/>
        <w:jc w:val="both"/>
        <w:rPr>
          <w:rFonts w:ascii="Times New Roman" w:hAnsi="Times New Roman"/>
          <w:sz w:val="20"/>
          <w:szCs w:val="20"/>
          <w:lang w:val="kk-KZ"/>
        </w:rPr>
      </w:pPr>
      <w:r w:rsidRPr="004041B2">
        <w:rPr>
          <w:rFonts w:ascii="Times New Roman" w:hAnsi="Times New Roman"/>
          <w:sz w:val="20"/>
          <w:szCs w:val="20"/>
          <w:lang w:val="kk-KZ"/>
        </w:rPr>
        <w:t>Авторлар туралы мәліметтер мына элементтерді қамтиды: — автордың Аты, Әкесінің аты және Тегі; — лауазымы немесе кәсібі; — ғылыми атағы, ғылыми дәрежесі;</w:t>
      </w:r>
      <w:r>
        <w:rPr>
          <w:rFonts w:ascii="Times New Roman" w:hAnsi="Times New Roman"/>
          <w:sz w:val="20"/>
          <w:szCs w:val="20"/>
          <w:lang w:val="kk-KZ"/>
        </w:rPr>
        <w:t xml:space="preserve"> </w:t>
      </w:r>
      <w:r w:rsidRPr="004041B2">
        <w:rPr>
          <w:rFonts w:ascii="Times New Roman" w:hAnsi="Times New Roman"/>
          <w:sz w:val="20"/>
          <w:szCs w:val="20"/>
          <w:lang w:val="kk-KZ"/>
        </w:rPr>
        <w:t>— жұмыс орны (мекеменің немесе ұйымның, елді мекеннің атауы); — елдің атауы (шетелдік авторлар үшін), email</w:t>
      </w:r>
      <w:r>
        <w:rPr>
          <w:rFonts w:ascii="Times New Roman" w:hAnsi="Times New Roman"/>
          <w:sz w:val="20"/>
          <w:szCs w:val="20"/>
          <w:lang w:val="kk-KZ"/>
        </w:rPr>
        <w:t>:</w:t>
      </w:r>
      <w:r w:rsidRPr="004041B2">
        <w:rPr>
          <w:rFonts w:ascii="Times New Roman" w:hAnsi="Times New Roman"/>
          <w:sz w:val="20"/>
          <w:szCs w:val="20"/>
          <w:lang w:val="kk-KZ"/>
        </w:rPr>
        <w:t>, ORCID ID. Автордың аты номинативті жағдайда беріледі.</w:t>
      </w:r>
    </w:p>
    <w:p w:rsidR="00E33520" w:rsidRDefault="00E33520" w:rsidP="00E64D6F">
      <w:pPr>
        <w:spacing w:after="0" w:line="240" w:lineRule="auto"/>
        <w:jc w:val="both"/>
        <w:rPr>
          <w:rFonts w:ascii="Times New Roman" w:eastAsia="Calibri" w:hAnsi="Times New Roman"/>
          <w:bCs/>
          <w:sz w:val="24"/>
          <w:szCs w:val="24"/>
          <w:lang w:val="kk-KZ" w:eastAsia="en-US"/>
        </w:rPr>
      </w:pPr>
    </w:p>
    <w:tbl>
      <w:tblPr>
        <w:tblStyle w:val="a3"/>
        <w:tblpPr w:leftFromText="180" w:rightFromText="180" w:vertAnchor="text" w:horzAnchor="margin" w:tblpY="-77"/>
        <w:tblW w:w="0" w:type="auto"/>
        <w:tblLook w:val="04A0"/>
      </w:tblPr>
      <w:tblGrid>
        <w:gridCol w:w="3595"/>
        <w:gridCol w:w="6094"/>
      </w:tblGrid>
      <w:tr w:rsidR="00E33520" w:rsidRPr="00E61606" w:rsidTr="00CA09FE">
        <w:tc>
          <w:tcPr>
            <w:tcW w:w="3595" w:type="dxa"/>
          </w:tcPr>
          <w:p w:rsidR="00E33520" w:rsidRPr="00CC70F1" w:rsidRDefault="00E33520" w:rsidP="00E64D6F">
            <w:pPr>
              <w:spacing w:after="0" w:line="240" w:lineRule="auto"/>
              <w:rPr>
                <w:rFonts w:ascii="Times New Roman" w:hAnsi="Times New Roman"/>
                <w:i/>
                <w:lang w:val="en-US"/>
              </w:rPr>
            </w:pPr>
            <w:r w:rsidRPr="00CC70F1">
              <w:rPr>
                <w:rFonts w:ascii="Times New Roman" w:eastAsia="Calibri" w:hAnsi="Times New Roman"/>
                <w:bCs/>
                <w:i/>
                <w:color w:val="000000"/>
                <w:szCs w:val="24"/>
                <w:lang w:val="kk-KZ" w:eastAsia="en-US"/>
              </w:rPr>
              <w:t>Алтай Алматович Сериков</w:t>
            </w:r>
          </w:p>
        </w:tc>
        <w:tc>
          <w:tcPr>
            <w:tcW w:w="6094" w:type="dxa"/>
          </w:tcPr>
          <w:p w:rsidR="00E33520" w:rsidRPr="00CC70F1" w:rsidRDefault="00E33520" w:rsidP="00E64D6F">
            <w:pPr>
              <w:spacing w:after="0" w:line="240" w:lineRule="auto"/>
              <w:jc w:val="both"/>
              <w:rPr>
                <w:rFonts w:ascii="Times New Roman" w:hAnsi="Times New Roman"/>
                <w:lang w:val="en-US"/>
              </w:rPr>
            </w:pPr>
            <w:r w:rsidRPr="00CC70F1">
              <w:rPr>
                <w:rFonts w:ascii="Times New Roman" w:hAnsi="Times New Roman"/>
                <w:lang w:val="kk-KZ"/>
              </w:rPr>
              <w:t>бас ғылыми қызметкер</w:t>
            </w:r>
            <w:r w:rsidRPr="00CC70F1">
              <w:rPr>
                <w:rFonts w:ascii="Times New Roman" w:hAnsi="Times New Roman"/>
                <w:lang w:val="en-US"/>
              </w:rPr>
              <w:t xml:space="preserve">, </w:t>
            </w:r>
            <w:r w:rsidRPr="00CC70F1">
              <w:rPr>
                <w:rFonts w:ascii="Times New Roman" w:hAnsi="Times New Roman"/>
              </w:rPr>
              <w:t>профессор</w:t>
            </w:r>
            <w:r w:rsidRPr="00CC70F1">
              <w:rPr>
                <w:rFonts w:ascii="Times New Roman" w:hAnsi="Times New Roman"/>
                <w:lang w:val="en-US"/>
              </w:rPr>
              <w:t xml:space="preserve">, </w:t>
            </w:r>
            <w:r w:rsidRPr="00CC70F1">
              <w:rPr>
                <w:rFonts w:ascii="Times New Roman" w:hAnsi="Times New Roman"/>
              </w:rPr>
              <w:t>философ</w:t>
            </w:r>
            <w:r w:rsidRPr="00CC70F1">
              <w:rPr>
                <w:rFonts w:ascii="Times New Roman" w:hAnsi="Times New Roman"/>
                <w:lang w:val="kk-KZ"/>
              </w:rPr>
              <w:t>ия</w:t>
            </w:r>
            <w:r>
              <w:rPr>
                <w:rFonts w:ascii="Times New Roman" w:hAnsi="Times New Roman"/>
                <w:lang w:val="kk-KZ"/>
              </w:rPr>
              <w:t xml:space="preserve"> </w:t>
            </w:r>
            <w:r w:rsidRPr="00CC70F1">
              <w:rPr>
                <w:rFonts w:ascii="Times New Roman" w:hAnsi="Times New Roman"/>
                <w:lang w:val="kk-KZ"/>
              </w:rPr>
              <w:t>ғылымдарының</w:t>
            </w:r>
            <w:r>
              <w:rPr>
                <w:rFonts w:ascii="Times New Roman" w:hAnsi="Times New Roman"/>
                <w:lang w:val="kk-KZ"/>
              </w:rPr>
              <w:t xml:space="preserve"> </w:t>
            </w:r>
            <w:r w:rsidRPr="00CC70F1">
              <w:rPr>
                <w:rFonts w:ascii="Times New Roman" w:hAnsi="Times New Roman"/>
              </w:rPr>
              <w:t>доктор</w:t>
            </w:r>
            <w:r w:rsidRPr="00CC70F1">
              <w:rPr>
                <w:rFonts w:ascii="Times New Roman" w:hAnsi="Times New Roman"/>
                <w:lang w:val="kk-KZ"/>
              </w:rPr>
              <w:t>ы</w:t>
            </w:r>
            <w:r w:rsidRPr="00CC70F1">
              <w:rPr>
                <w:rFonts w:ascii="Times New Roman" w:hAnsi="Times New Roman"/>
                <w:lang w:val="en-US"/>
              </w:rPr>
              <w:t xml:space="preserve">, </w:t>
            </w:r>
            <w:r w:rsidRPr="00CC70F1">
              <w:rPr>
                <w:rFonts w:ascii="Times New Roman" w:hAnsi="Times New Roman"/>
                <w:lang w:val="kk-KZ"/>
              </w:rPr>
              <w:t xml:space="preserve">ҚР </w:t>
            </w:r>
            <w:r w:rsidR="00137497" w:rsidRPr="00CC70F1">
              <w:rPr>
                <w:rFonts w:ascii="Times New Roman" w:hAnsi="Times New Roman"/>
                <w:lang w:val="kk-KZ"/>
              </w:rPr>
              <w:t>Ғ</w:t>
            </w:r>
            <w:r w:rsidR="00137497">
              <w:rPr>
                <w:rFonts w:ascii="Times New Roman" w:hAnsi="Times New Roman"/>
                <w:lang w:val="kk-KZ"/>
              </w:rPr>
              <w:t>Ж</w:t>
            </w:r>
            <w:r w:rsidRPr="00CC70F1">
              <w:rPr>
                <w:rFonts w:ascii="Times New Roman" w:hAnsi="Times New Roman"/>
                <w:lang w:val="kk-KZ"/>
              </w:rPr>
              <w:t>БМ ҒК Философия, саясаттану және дінтану институты</w:t>
            </w:r>
            <w:r w:rsidRPr="00CC70F1">
              <w:rPr>
                <w:rFonts w:ascii="Times New Roman" w:hAnsi="Times New Roman"/>
                <w:lang w:val="en-US"/>
              </w:rPr>
              <w:t xml:space="preserve">, </w:t>
            </w:r>
            <w:r w:rsidRPr="00CC70F1">
              <w:rPr>
                <w:rFonts w:ascii="Times New Roman" w:hAnsi="Times New Roman"/>
              </w:rPr>
              <w:t>Алматы</w:t>
            </w:r>
            <w:r w:rsidRPr="00CC70F1">
              <w:rPr>
                <w:rFonts w:ascii="Times New Roman" w:hAnsi="Times New Roman"/>
                <w:lang w:val="en-US"/>
              </w:rPr>
              <w:t xml:space="preserve">, </w:t>
            </w:r>
            <w:r w:rsidRPr="00CC70F1">
              <w:rPr>
                <w:rFonts w:ascii="Times New Roman" w:hAnsi="Times New Roman"/>
                <w:lang w:val="kk-KZ"/>
              </w:rPr>
              <w:t>Қазақстан</w:t>
            </w:r>
            <w:r>
              <w:rPr>
                <w:rFonts w:ascii="Times New Roman" w:hAnsi="Times New Roman"/>
                <w:lang w:val="en-US"/>
              </w:rPr>
              <w:t xml:space="preserve">, </w:t>
            </w:r>
            <w:r w:rsidRPr="00CC70F1">
              <w:rPr>
                <w:rFonts w:ascii="Times New Roman" w:hAnsi="Times New Roman"/>
                <w:lang w:val="en-US"/>
              </w:rPr>
              <w:t xml:space="preserve">email:, </w:t>
            </w:r>
            <w:r w:rsidRPr="002053EB">
              <w:rPr>
                <w:rFonts w:ascii="Times New Roman" w:hAnsi="Times New Roman"/>
                <w:lang w:val="en-US"/>
              </w:rPr>
              <w:t>ORCID</w:t>
            </w:r>
            <w:r w:rsidRPr="00CC70F1">
              <w:rPr>
                <w:rFonts w:ascii="Times New Roman" w:hAnsi="Times New Roman"/>
                <w:lang w:val="en-US"/>
              </w:rPr>
              <w:t xml:space="preserve"> </w:t>
            </w:r>
            <w:r w:rsidRPr="002053EB">
              <w:rPr>
                <w:rFonts w:ascii="Times New Roman" w:hAnsi="Times New Roman"/>
                <w:lang w:val="en-US"/>
              </w:rPr>
              <w:t>ID</w:t>
            </w:r>
          </w:p>
        </w:tc>
      </w:tr>
      <w:tr w:rsidR="00E33520" w:rsidRPr="002053EB" w:rsidTr="00CA09FE">
        <w:tc>
          <w:tcPr>
            <w:tcW w:w="3595" w:type="dxa"/>
          </w:tcPr>
          <w:p w:rsidR="00E33520" w:rsidRPr="00CC70F1" w:rsidRDefault="00E33520" w:rsidP="00E64D6F">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Светлана Сидоровна Петрова</w:t>
            </w:r>
          </w:p>
        </w:tc>
        <w:tc>
          <w:tcPr>
            <w:tcW w:w="6094" w:type="dxa"/>
          </w:tcPr>
          <w:p w:rsidR="00E33520" w:rsidRPr="00CC70F1" w:rsidRDefault="00E33520" w:rsidP="00E64D6F">
            <w:pPr>
              <w:spacing w:after="0" w:line="240" w:lineRule="auto"/>
              <w:jc w:val="both"/>
              <w:rPr>
                <w:rFonts w:ascii="Times New Roman" w:hAnsi="Times New Roman"/>
              </w:rPr>
            </w:pPr>
            <w:r w:rsidRPr="00CC70F1">
              <w:rPr>
                <w:rFonts w:ascii="Times New Roman" w:hAnsi="Times New Roman"/>
                <w:lang w:val="kk-KZ"/>
              </w:rPr>
              <w:t>аға оқытушы</w:t>
            </w:r>
            <w:r w:rsidRPr="00CC70F1">
              <w:rPr>
                <w:rFonts w:ascii="Times New Roman" w:hAnsi="Times New Roman"/>
              </w:rPr>
              <w:t xml:space="preserve">, </w:t>
            </w:r>
            <w:r w:rsidRPr="00CC70F1">
              <w:rPr>
                <w:rFonts w:ascii="Times New Roman" w:hAnsi="Times New Roman"/>
                <w:lang w:val="en-US"/>
              </w:rPr>
              <w:t>PhD</w:t>
            </w:r>
            <w:r w:rsidRPr="00CC70F1">
              <w:rPr>
                <w:rFonts w:ascii="Times New Roman" w:hAnsi="Times New Roman"/>
              </w:rPr>
              <w:t xml:space="preserve">, </w:t>
            </w:r>
            <w:r w:rsidRPr="00CC70F1">
              <w:rPr>
                <w:rFonts w:ascii="Times New Roman" w:eastAsiaTheme="minorHAnsi" w:hAnsi="Times New Roman"/>
                <w:bCs/>
                <w:lang w:val="kk-KZ" w:eastAsia="en-US"/>
              </w:rPr>
              <w:t>Л.Н.Гумилев атындағы Еуразия ұлттық университеті</w:t>
            </w:r>
            <w:r w:rsidRPr="00CC70F1">
              <w:rPr>
                <w:rFonts w:ascii="Times New Roman" w:eastAsiaTheme="minorHAnsi" w:hAnsi="Times New Roman"/>
                <w:bCs/>
                <w:lang w:eastAsia="en-US"/>
              </w:rPr>
              <w:t xml:space="preserve">, </w:t>
            </w:r>
            <w:r>
              <w:rPr>
                <w:rFonts w:ascii="Times New Roman" w:eastAsiaTheme="minorHAnsi" w:hAnsi="Times New Roman"/>
                <w:bCs/>
                <w:lang w:val="kk-KZ" w:eastAsia="en-US"/>
              </w:rPr>
              <w:t>Астана</w:t>
            </w:r>
            <w:r w:rsidRPr="00CC70F1">
              <w:rPr>
                <w:rFonts w:ascii="Times New Roman" w:eastAsiaTheme="minorHAnsi" w:hAnsi="Times New Roman"/>
                <w:bCs/>
                <w:lang w:val="kk-KZ" w:eastAsia="en-US"/>
              </w:rPr>
              <w:t>, Қазақстан</w:t>
            </w:r>
            <w:r w:rsidRPr="00CC70F1">
              <w:rPr>
                <w:rFonts w:ascii="Times New Roman" w:eastAsiaTheme="minorHAnsi" w:hAnsi="Times New Roman"/>
                <w:bCs/>
                <w:lang w:eastAsia="en-US"/>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Pr="002053EB">
              <w:rPr>
                <w:rFonts w:ascii="Times New Roman" w:hAnsi="Times New Roman"/>
                <w:lang w:val="en-US"/>
              </w:rPr>
              <w:t>ORCID</w:t>
            </w:r>
            <w:r>
              <w:rPr>
                <w:rFonts w:ascii="Times New Roman" w:hAnsi="Times New Roman"/>
              </w:rPr>
              <w:t xml:space="preserve"> </w:t>
            </w:r>
            <w:r w:rsidRPr="002053EB">
              <w:rPr>
                <w:rFonts w:ascii="Times New Roman" w:hAnsi="Times New Roman"/>
                <w:lang w:val="en-US"/>
              </w:rPr>
              <w:t>ID</w:t>
            </w:r>
          </w:p>
        </w:tc>
      </w:tr>
      <w:tr w:rsidR="00E33520" w:rsidRPr="002053EB" w:rsidTr="00CA09FE">
        <w:tc>
          <w:tcPr>
            <w:tcW w:w="3595" w:type="dxa"/>
          </w:tcPr>
          <w:p w:rsidR="00E33520" w:rsidRPr="00CC70F1" w:rsidRDefault="00E33520" w:rsidP="00E64D6F">
            <w:pPr>
              <w:spacing w:after="0" w:line="240" w:lineRule="auto"/>
              <w:rPr>
                <w:rFonts w:ascii="Times New Roman" w:hAnsi="Times New Roman"/>
                <w:i/>
              </w:rPr>
            </w:pPr>
            <w:r w:rsidRPr="00CC70F1">
              <w:rPr>
                <w:rFonts w:ascii="Times New Roman" w:hAnsi="Times New Roman"/>
                <w:i/>
                <w:szCs w:val="24"/>
                <w:lang w:val="kk-KZ"/>
              </w:rPr>
              <w:t>М</w:t>
            </w:r>
            <w:r w:rsidRPr="00CC70F1">
              <w:rPr>
                <w:rFonts w:ascii="Times New Roman" w:hAnsi="Times New Roman"/>
                <w:i/>
                <w:szCs w:val="24"/>
              </w:rPr>
              <w:t>а</w:t>
            </w:r>
            <w:r w:rsidRPr="00CC70F1">
              <w:rPr>
                <w:rFonts w:ascii="Times New Roman" w:hAnsi="Times New Roman"/>
                <w:i/>
                <w:szCs w:val="24"/>
                <w:lang w:val="kk-KZ"/>
              </w:rPr>
              <w:t>рат Талгатович Тулегенов</w:t>
            </w:r>
          </w:p>
        </w:tc>
        <w:tc>
          <w:tcPr>
            <w:tcW w:w="6094" w:type="dxa"/>
          </w:tcPr>
          <w:p w:rsidR="00E33520" w:rsidRPr="00CC70F1" w:rsidRDefault="00E33520" w:rsidP="00E64D6F">
            <w:pPr>
              <w:spacing w:after="0" w:line="240" w:lineRule="auto"/>
              <w:jc w:val="both"/>
              <w:rPr>
                <w:rFonts w:ascii="Times New Roman" w:hAnsi="Times New Roman"/>
              </w:rPr>
            </w:pPr>
            <w:r w:rsidRPr="00CC70F1">
              <w:rPr>
                <w:rFonts w:ascii="Times New Roman" w:hAnsi="Times New Roman"/>
                <w:shd w:val="clear" w:color="auto" w:fill="FFFFFF"/>
                <w:lang w:val="kk-KZ"/>
              </w:rPr>
              <w:t>аға оқытушы</w:t>
            </w:r>
            <w:r w:rsidRPr="00CC70F1">
              <w:rPr>
                <w:rFonts w:ascii="Times New Roman" w:hAnsi="Times New Roman"/>
              </w:rPr>
              <w:t>, философ</w:t>
            </w:r>
            <w:r w:rsidRPr="00CC70F1">
              <w:rPr>
                <w:rFonts w:ascii="Times New Roman" w:hAnsi="Times New Roman"/>
                <w:lang w:val="kk-KZ"/>
              </w:rPr>
              <w:t>ия ғылымдарының кандидаты</w:t>
            </w:r>
            <w:r w:rsidRPr="00CC70F1">
              <w:rPr>
                <w:rFonts w:ascii="Times New Roman" w:hAnsi="Times New Roman"/>
              </w:rPr>
              <w:t xml:space="preserve">, </w:t>
            </w:r>
            <w:r w:rsidRPr="00CC70F1">
              <w:rPr>
                <w:rFonts w:ascii="Times New Roman" w:eastAsia="Calibri" w:hAnsi="Times New Roman"/>
                <w:lang w:eastAsia="en-US"/>
              </w:rPr>
              <w:t>Нұр-Мүбарак Египет ислам мәдениеті университеті, Алматы</w:t>
            </w:r>
            <w:r w:rsidRPr="00CC70F1">
              <w:rPr>
                <w:rFonts w:ascii="Times New Roman" w:eastAsia="Calibri" w:hAnsi="Times New Roman"/>
                <w:lang w:val="kk-KZ" w:eastAsia="en-US"/>
              </w:rPr>
              <w:t>, Қазақстан</w:t>
            </w:r>
            <w:r w:rsidRPr="00CC70F1">
              <w:rPr>
                <w:rFonts w:ascii="Times New Roman" w:eastAsia="Calibri" w:hAnsi="Times New Roman"/>
                <w:lang w:eastAsia="en-US"/>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Pr="002053EB">
              <w:rPr>
                <w:rFonts w:ascii="Times New Roman" w:hAnsi="Times New Roman"/>
                <w:lang w:val="en-US"/>
              </w:rPr>
              <w:t>ORCID</w:t>
            </w:r>
            <w:r>
              <w:rPr>
                <w:rFonts w:ascii="Times New Roman" w:hAnsi="Times New Roman"/>
              </w:rPr>
              <w:t xml:space="preserve"> </w:t>
            </w:r>
            <w:r w:rsidRPr="002053EB">
              <w:rPr>
                <w:rFonts w:ascii="Times New Roman" w:hAnsi="Times New Roman"/>
                <w:lang w:val="en-US"/>
              </w:rPr>
              <w:t>ID</w:t>
            </w:r>
          </w:p>
        </w:tc>
      </w:tr>
    </w:tbl>
    <w:tbl>
      <w:tblPr>
        <w:tblStyle w:val="a3"/>
        <w:tblW w:w="0" w:type="auto"/>
        <w:tblLook w:val="04A0"/>
      </w:tblPr>
      <w:tblGrid>
        <w:gridCol w:w="3595"/>
        <w:gridCol w:w="6094"/>
      </w:tblGrid>
      <w:tr w:rsidR="002053EB" w:rsidRPr="002053EB" w:rsidTr="00CA09FE">
        <w:tc>
          <w:tcPr>
            <w:tcW w:w="3595" w:type="dxa"/>
          </w:tcPr>
          <w:p w:rsidR="002053EB" w:rsidRPr="00CC70F1" w:rsidRDefault="002053EB" w:rsidP="00E64D6F">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Алтай Алматович Сериков</w:t>
            </w:r>
          </w:p>
        </w:tc>
        <w:tc>
          <w:tcPr>
            <w:tcW w:w="6094" w:type="dxa"/>
          </w:tcPr>
          <w:p w:rsidR="002053EB" w:rsidRPr="00CC70F1" w:rsidRDefault="00CC70F1" w:rsidP="00E64D6F">
            <w:pPr>
              <w:spacing w:after="0" w:line="240" w:lineRule="auto"/>
              <w:jc w:val="both"/>
              <w:rPr>
                <w:rFonts w:ascii="Times New Roman" w:hAnsi="Times New Roman"/>
              </w:rPr>
            </w:pPr>
            <w:r w:rsidRPr="00CC70F1">
              <w:rPr>
                <w:rFonts w:ascii="Times New Roman" w:hAnsi="Times New Roman"/>
              </w:rPr>
              <w:t xml:space="preserve">главный научный сотрудник, </w:t>
            </w:r>
            <w:r w:rsidR="002053EB" w:rsidRPr="00CC70F1">
              <w:rPr>
                <w:rFonts w:ascii="Times New Roman" w:hAnsi="Times New Roman"/>
              </w:rPr>
              <w:t>профессор, доктор философских наук, Институт философии, политологии и религиоведения КН М</w:t>
            </w:r>
            <w:r w:rsidR="00137497" w:rsidRPr="00CC70F1">
              <w:rPr>
                <w:rFonts w:ascii="Times New Roman" w:hAnsi="Times New Roman"/>
              </w:rPr>
              <w:t>Н</w:t>
            </w:r>
            <w:r w:rsidR="00137497">
              <w:rPr>
                <w:rFonts w:ascii="Times New Roman" w:hAnsi="Times New Roman"/>
                <w:lang w:val="kk-KZ"/>
              </w:rPr>
              <w:t>В</w:t>
            </w:r>
            <w:r w:rsidR="002053EB" w:rsidRPr="00CC70F1">
              <w:rPr>
                <w:rFonts w:ascii="Times New Roman" w:hAnsi="Times New Roman"/>
              </w:rPr>
              <w:t>О РК, Алматы</w:t>
            </w:r>
            <w:r w:rsidR="00A91C74" w:rsidRPr="00CC70F1">
              <w:rPr>
                <w:rFonts w:ascii="Times New Roman" w:hAnsi="Times New Roman"/>
              </w:rPr>
              <w:t>, Казахстан</w:t>
            </w:r>
            <w:r w:rsidRPr="00CC70F1">
              <w:rPr>
                <w:rFonts w:ascii="Times New Roman" w:hAnsi="Times New Roman"/>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Pr="002053EB">
              <w:rPr>
                <w:rFonts w:ascii="Times New Roman" w:hAnsi="Times New Roman"/>
                <w:lang w:val="en-US"/>
              </w:rPr>
              <w:t>ORCID</w:t>
            </w:r>
            <w:r>
              <w:rPr>
                <w:rFonts w:ascii="Times New Roman" w:hAnsi="Times New Roman"/>
              </w:rPr>
              <w:t xml:space="preserve"> </w:t>
            </w:r>
            <w:r w:rsidRPr="002053EB">
              <w:rPr>
                <w:rFonts w:ascii="Times New Roman" w:hAnsi="Times New Roman"/>
                <w:lang w:val="en-US"/>
              </w:rPr>
              <w:t>ID</w:t>
            </w:r>
          </w:p>
        </w:tc>
      </w:tr>
      <w:tr w:rsidR="002053EB" w:rsidRPr="002053EB" w:rsidTr="00CA09FE">
        <w:tc>
          <w:tcPr>
            <w:tcW w:w="3595" w:type="dxa"/>
          </w:tcPr>
          <w:p w:rsidR="002053EB" w:rsidRPr="00CC70F1" w:rsidRDefault="002053EB" w:rsidP="00E64D6F">
            <w:pPr>
              <w:spacing w:after="0" w:line="240" w:lineRule="auto"/>
              <w:rPr>
                <w:rFonts w:ascii="Times New Roman" w:hAnsi="Times New Roman"/>
                <w:i/>
              </w:rPr>
            </w:pPr>
            <w:r w:rsidRPr="00CC70F1">
              <w:rPr>
                <w:rFonts w:ascii="Times New Roman" w:eastAsia="Calibri" w:hAnsi="Times New Roman"/>
                <w:bCs/>
                <w:i/>
                <w:color w:val="000000"/>
                <w:szCs w:val="24"/>
                <w:lang w:val="kk-KZ" w:eastAsia="en-US"/>
              </w:rPr>
              <w:t>Светлана Сидоровна Петрова</w:t>
            </w:r>
          </w:p>
        </w:tc>
        <w:tc>
          <w:tcPr>
            <w:tcW w:w="6094" w:type="dxa"/>
          </w:tcPr>
          <w:p w:rsidR="002053EB" w:rsidRPr="00CC70F1" w:rsidRDefault="00CC70F1" w:rsidP="00E64D6F">
            <w:pPr>
              <w:spacing w:after="0" w:line="240" w:lineRule="auto"/>
              <w:jc w:val="both"/>
              <w:rPr>
                <w:rFonts w:ascii="Times New Roman" w:hAnsi="Times New Roman"/>
              </w:rPr>
            </w:pPr>
            <w:r w:rsidRPr="00CC70F1">
              <w:rPr>
                <w:rFonts w:ascii="Times New Roman" w:hAnsi="Times New Roman"/>
                <w:lang w:val="kk-KZ"/>
              </w:rPr>
              <w:t>старший преподаватель</w:t>
            </w:r>
            <w:r w:rsidRPr="00CC70F1">
              <w:rPr>
                <w:rFonts w:ascii="Times New Roman" w:hAnsi="Times New Roman"/>
              </w:rPr>
              <w:t xml:space="preserve">, </w:t>
            </w:r>
            <w:r w:rsidR="002053EB" w:rsidRPr="00CC70F1">
              <w:rPr>
                <w:rFonts w:ascii="Times New Roman" w:hAnsi="Times New Roman"/>
                <w:lang w:val="en-US"/>
              </w:rPr>
              <w:t>PhD</w:t>
            </w:r>
            <w:r w:rsidR="002053EB" w:rsidRPr="00CC70F1">
              <w:rPr>
                <w:rFonts w:ascii="Times New Roman" w:hAnsi="Times New Roman"/>
              </w:rPr>
              <w:t xml:space="preserve">, </w:t>
            </w:r>
            <w:r w:rsidR="002053EB" w:rsidRPr="00CC70F1">
              <w:rPr>
                <w:rFonts w:ascii="Times New Roman" w:eastAsiaTheme="minorHAnsi" w:hAnsi="Times New Roman"/>
                <w:bCs/>
                <w:lang w:eastAsia="en-US"/>
              </w:rPr>
              <w:t>Евразийский национальный университет имени Л.Н. Гумилева</w:t>
            </w:r>
            <w:r w:rsidR="002053EB" w:rsidRPr="00CC70F1">
              <w:rPr>
                <w:rFonts w:ascii="Times New Roman" w:eastAsiaTheme="minorHAnsi" w:hAnsi="Times New Roman"/>
                <w:bCs/>
                <w:lang w:val="kk-KZ" w:eastAsia="en-US"/>
              </w:rPr>
              <w:t>,</w:t>
            </w:r>
            <w:r w:rsidR="002053EB" w:rsidRPr="00CC70F1">
              <w:rPr>
                <w:rFonts w:ascii="Times New Roman" w:eastAsia="Calibri" w:hAnsi="Times New Roman"/>
                <w:color w:val="000000"/>
                <w:lang w:eastAsia="en-US"/>
              </w:rPr>
              <w:t xml:space="preserve"> </w:t>
            </w:r>
            <w:r>
              <w:rPr>
                <w:rFonts w:ascii="Times New Roman" w:eastAsia="Calibri" w:hAnsi="Times New Roman"/>
                <w:color w:val="000000"/>
                <w:lang w:val="kk-KZ" w:eastAsia="en-US"/>
              </w:rPr>
              <w:t>Астана</w:t>
            </w:r>
            <w:r w:rsidR="00A91C74" w:rsidRPr="00CC70F1">
              <w:rPr>
                <w:rFonts w:ascii="Times New Roman" w:eastAsia="Calibri" w:hAnsi="Times New Roman"/>
                <w:color w:val="000000"/>
                <w:lang w:eastAsia="en-US"/>
              </w:rPr>
              <w:t>, Казахстан</w:t>
            </w:r>
            <w:r w:rsidRPr="00CC70F1">
              <w:rPr>
                <w:rFonts w:ascii="Times New Roman" w:eastAsia="Calibri" w:hAnsi="Times New Roman"/>
                <w:color w:val="000000"/>
                <w:lang w:eastAsia="en-US"/>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Pr="002053EB">
              <w:rPr>
                <w:rFonts w:ascii="Times New Roman" w:hAnsi="Times New Roman"/>
                <w:lang w:val="en-US"/>
              </w:rPr>
              <w:t>ORCID</w:t>
            </w:r>
            <w:r>
              <w:rPr>
                <w:rFonts w:ascii="Times New Roman" w:hAnsi="Times New Roman"/>
              </w:rPr>
              <w:t xml:space="preserve"> </w:t>
            </w:r>
            <w:r w:rsidRPr="002053EB">
              <w:rPr>
                <w:rFonts w:ascii="Times New Roman" w:hAnsi="Times New Roman"/>
                <w:lang w:val="en-US"/>
              </w:rPr>
              <w:t>ID</w:t>
            </w:r>
          </w:p>
        </w:tc>
      </w:tr>
      <w:tr w:rsidR="002053EB" w:rsidRPr="002053EB" w:rsidTr="00CA09FE">
        <w:tc>
          <w:tcPr>
            <w:tcW w:w="3595" w:type="dxa"/>
          </w:tcPr>
          <w:p w:rsidR="002053EB" w:rsidRPr="00CC70F1" w:rsidRDefault="002053EB" w:rsidP="00E64D6F">
            <w:pPr>
              <w:spacing w:after="0" w:line="240" w:lineRule="auto"/>
              <w:rPr>
                <w:rFonts w:ascii="Times New Roman" w:hAnsi="Times New Roman"/>
                <w:i/>
              </w:rPr>
            </w:pPr>
            <w:r w:rsidRPr="00CC70F1">
              <w:rPr>
                <w:rFonts w:ascii="Times New Roman" w:hAnsi="Times New Roman"/>
                <w:i/>
                <w:szCs w:val="24"/>
                <w:lang w:val="kk-KZ"/>
              </w:rPr>
              <w:t>М</w:t>
            </w:r>
            <w:r w:rsidRPr="00CC70F1">
              <w:rPr>
                <w:rFonts w:ascii="Times New Roman" w:hAnsi="Times New Roman"/>
                <w:i/>
                <w:szCs w:val="24"/>
              </w:rPr>
              <w:t>а</w:t>
            </w:r>
            <w:r w:rsidRPr="00CC70F1">
              <w:rPr>
                <w:rFonts w:ascii="Times New Roman" w:hAnsi="Times New Roman"/>
                <w:i/>
                <w:szCs w:val="24"/>
                <w:lang w:val="kk-KZ"/>
              </w:rPr>
              <w:t>рат Талгатович Тулегенов</w:t>
            </w:r>
          </w:p>
        </w:tc>
        <w:tc>
          <w:tcPr>
            <w:tcW w:w="6094" w:type="dxa"/>
          </w:tcPr>
          <w:p w:rsidR="002053EB" w:rsidRPr="00CC70F1" w:rsidRDefault="00CC70F1" w:rsidP="00E64D6F">
            <w:pPr>
              <w:spacing w:after="0" w:line="240" w:lineRule="auto"/>
              <w:jc w:val="both"/>
              <w:rPr>
                <w:rFonts w:ascii="Times New Roman" w:hAnsi="Times New Roman"/>
              </w:rPr>
            </w:pPr>
            <w:r w:rsidRPr="00CC70F1">
              <w:rPr>
                <w:rFonts w:ascii="Times New Roman" w:hAnsi="Times New Roman"/>
                <w:lang w:val="kk-KZ"/>
              </w:rPr>
              <w:t>старший преподаватель</w:t>
            </w:r>
            <w:r w:rsidRPr="00CC70F1">
              <w:rPr>
                <w:rFonts w:ascii="Times New Roman" w:hAnsi="Times New Roman"/>
              </w:rPr>
              <w:t xml:space="preserve">, </w:t>
            </w:r>
            <w:r w:rsidR="002053EB" w:rsidRPr="00CC70F1">
              <w:rPr>
                <w:rFonts w:ascii="Times New Roman" w:hAnsi="Times New Roman"/>
              </w:rPr>
              <w:t xml:space="preserve">кандидат философских наук, </w:t>
            </w:r>
            <w:r w:rsidR="002053EB" w:rsidRPr="00CC70F1">
              <w:rPr>
                <w:rFonts w:ascii="Times New Roman" w:eastAsia="Calibri" w:hAnsi="Times New Roman"/>
                <w:color w:val="000000"/>
                <w:lang w:eastAsia="en-US"/>
              </w:rPr>
              <w:t>Египетский университет исламской культуры Нур-Мубарак, Алматы</w:t>
            </w:r>
            <w:r w:rsidR="00A91C74" w:rsidRPr="00CC70F1">
              <w:rPr>
                <w:rFonts w:ascii="Times New Roman" w:eastAsia="Calibri" w:hAnsi="Times New Roman"/>
                <w:color w:val="000000"/>
                <w:lang w:eastAsia="en-US"/>
              </w:rPr>
              <w:t>, Казахстан</w:t>
            </w:r>
            <w:r w:rsidRPr="00CC70F1">
              <w:rPr>
                <w:rFonts w:ascii="Times New Roman" w:eastAsia="Calibri" w:hAnsi="Times New Roman"/>
                <w:color w:val="000000"/>
                <w:lang w:eastAsia="en-US"/>
              </w:rPr>
              <w:t xml:space="preserve">, </w:t>
            </w:r>
            <w:r w:rsidRPr="002053EB">
              <w:rPr>
                <w:rFonts w:ascii="Times New Roman" w:hAnsi="Times New Roman"/>
              </w:rPr>
              <w:t>email</w:t>
            </w:r>
            <w:r w:rsidRPr="00CC70F1">
              <w:rPr>
                <w:rFonts w:ascii="Times New Roman" w:hAnsi="Times New Roman"/>
              </w:rPr>
              <w:t>:</w:t>
            </w:r>
            <w:r w:rsidRPr="002053EB">
              <w:rPr>
                <w:rFonts w:ascii="Times New Roman" w:hAnsi="Times New Roman"/>
              </w:rPr>
              <w:t xml:space="preserve">, </w:t>
            </w:r>
            <w:r w:rsidRPr="002053EB">
              <w:rPr>
                <w:rFonts w:ascii="Times New Roman" w:hAnsi="Times New Roman"/>
                <w:lang w:val="en-US"/>
              </w:rPr>
              <w:t>ORCID</w:t>
            </w:r>
            <w:r>
              <w:rPr>
                <w:rFonts w:ascii="Times New Roman" w:hAnsi="Times New Roman"/>
              </w:rPr>
              <w:t xml:space="preserve"> </w:t>
            </w:r>
            <w:r w:rsidRPr="002053EB">
              <w:rPr>
                <w:rFonts w:ascii="Times New Roman" w:hAnsi="Times New Roman"/>
                <w:lang w:val="en-US"/>
              </w:rPr>
              <w:t>ID</w:t>
            </w:r>
          </w:p>
        </w:tc>
      </w:tr>
    </w:tbl>
    <w:p w:rsidR="002053EB" w:rsidRPr="002053EB" w:rsidRDefault="002053EB" w:rsidP="00E64D6F">
      <w:pPr>
        <w:spacing w:after="0" w:line="240" w:lineRule="auto"/>
        <w:rPr>
          <w:rFonts w:ascii="Times New Roman" w:hAnsi="Times New Roman"/>
          <w:sz w:val="20"/>
          <w:szCs w:val="20"/>
        </w:rPr>
      </w:pPr>
    </w:p>
    <w:tbl>
      <w:tblPr>
        <w:tblStyle w:val="a3"/>
        <w:tblW w:w="0" w:type="auto"/>
        <w:tblLook w:val="04A0"/>
      </w:tblPr>
      <w:tblGrid>
        <w:gridCol w:w="3594"/>
        <w:gridCol w:w="6095"/>
      </w:tblGrid>
      <w:tr w:rsidR="002053EB" w:rsidRPr="00E61606" w:rsidTr="00CA09FE">
        <w:tc>
          <w:tcPr>
            <w:tcW w:w="3594" w:type="dxa"/>
          </w:tcPr>
          <w:p w:rsidR="002053EB" w:rsidRPr="00CC70F1" w:rsidRDefault="002053EB" w:rsidP="00E64D6F">
            <w:pPr>
              <w:spacing w:after="0" w:line="240" w:lineRule="auto"/>
              <w:rPr>
                <w:rFonts w:ascii="Times New Roman" w:hAnsi="Times New Roman"/>
                <w:i/>
                <w:lang w:val="en-US"/>
              </w:rPr>
            </w:pPr>
            <w:r w:rsidRPr="00CC70F1">
              <w:rPr>
                <w:rFonts w:ascii="Times New Roman" w:eastAsia="Calibri" w:hAnsi="Times New Roman"/>
                <w:bCs/>
                <w:i/>
                <w:color w:val="000000"/>
                <w:lang w:val="kk-KZ" w:eastAsia="en-US"/>
              </w:rPr>
              <w:t>А</w:t>
            </w:r>
            <w:r w:rsidRPr="00CC70F1">
              <w:rPr>
                <w:rFonts w:ascii="Times New Roman" w:eastAsia="Calibri" w:hAnsi="Times New Roman"/>
                <w:bCs/>
                <w:i/>
                <w:color w:val="000000"/>
                <w:lang w:val="en-US" w:eastAsia="en-US"/>
              </w:rPr>
              <w:t>ltai</w:t>
            </w:r>
            <w:r w:rsidR="00640B34" w:rsidRPr="00CC70F1">
              <w:rPr>
                <w:rFonts w:ascii="Times New Roman" w:eastAsia="Calibri" w:hAnsi="Times New Roman"/>
                <w:bCs/>
                <w:i/>
                <w:color w:val="000000"/>
                <w:lang w:eastAsia="en-US"/>
              </w:rPr>
              <w:t xml:space="preserve"> </w:t>
            </w:r>
            <w:r w:rsidRPr="00CC70F1">
              <w:rPr>
                <w:rFonts w:ascii="Times New Roman" w:eastAsia="Calibri" w:hAnsi="Times New Roman"/>
                <w:bCs/>
                <w:i/>
                <w:color w:val="000000"/>
                <w:lang w:val="kk-KZ" w:eastAsia="en-US"/>
              </w:rPr>
              <w:t>Serikov</w:t>
            </w:r>
          </w:p>
        </w:tc>
        <w:tc>
          <w:tcPr>
            <w:tcW w:w="6095" w:type="dxa"/>
          </w:tcPr>
          <w:p w:rsidR="002053EB" w:rsidRPr="00CC70F1" w:rsidRDefault="00CC70F1" w:rsidP="00E64D6F">
            <w:pPr>
              <w:spacing w:after="0" w:line="240" w:lineRule="auto"/>
              <w:jc w:val="both"/>
              <w:rPr>
                <w:rFonts w:ascii="Times New Roman" w:hAnsi="Times New Roman"/>
                <w:lang w:val="en-US"/>
              </w:rPr>
            </w:pPr>
            <w:r w:rsidRPr="00CC70F1">
              <w:rPr>
                <w:rFonts w:ascii="Times New Roman" w:hAnsi="Times New Roman"/>
                <w:lang w:val="en-US"/>
              </w:rPr>
              <w:t xml:space="preserve">Chief Researcher, </w:t>
            </w:r>
            <w:r w:rsidR="002053EB" w:rsidRPr="00CC70F1">
              <w:rPr>
                <w:rFonts w:ascii="Times New Roman" w:hAnsi="Times New Roman"/>
                <w:lang w:val="en-US"/>
              </w:rPr>
              <w:t xml:space="preserve">Professor, Doctor of </w:t>
            </w:r>
            <w:r w:rsidR="00AD1EE2" w:rsidRPr="00CC70F1">
              <w:rPr>
                <w:rFonts w:ascii="Times New Roman" w:hAnsi="Times New Roman"/>
                <w:lang w:val="en-US"/>
              </w:rPr>
              <w:t>Philosophi</w:t>
            </w:r>
            <w:r w:rsidR="00AD1EE2">
              <w:rPr>
                <w:rFonts w:ascii="Times New Roman" w:hAnsi="Times New Roman"/>
                <w:lang w:val="en-US"/>
              </w:rPr>
              <w:t>cal</w:t>
            </w:r>
            <w:r>
              <w:rPr>
                <w:rFonts w:ascii="Times New Roman" w:hAnsi="Times New Roman"/>
                <w:lang w:val="en-US"/>
              </w:rPr>
              <w:t xml:space="preserve"> Sciences</w:t>
            </w:r>
            <w:r w:rsidR="002053EB" w:rsidRPr="00CC70F1">
              <w:rPr>
                <w:rFonts w:ascii="Times New Roman" w:hAnsi="Times New Roman"/>
                <w:lang w:val="en-US"/>
              </w:rPr>
              <w:t xml:space="preserve">, </w:t>
            </w:r>
            <w:r w:rsidR="00472353" w:rsidRPr="00CC70F1">
              <w:rPr>
                <w:rFonts w:ascii="Times New Roman" w:hAnsi="Times New Roman"/>
                <w:bCs/>
                <w:lang w:val="kk-KZ"/>
              </w:rPr>
              <w:t>Institute for Philosophy, Political Science and Religio</w:t>
            </w:r>
            <w:r w:rsidR="00472353" w:rsidRPr="00CC70F1">
              <w:rPr>
                <w:rFonts w:ascii="Times New Roman" w:hAnsi="Times New Roman"/>
                <w:bCs/>
                <w:lang w:val="en-US"/>
              </w:rPr>
              <w:t>us</w:t>
            </w:r>
            <w:r w:rsidR="00472353" w:rsidRPr="00CC70F1">
              <w:rPr>
                <w:rFonts w:ascii="Times New Roman" w:hAnsi="Times New Roman"/>
                <w:bCs/>
                <w:lang w:val="kk-KZ"/>
              </w:rPr>
              <w:t xml:space="preserve"> Studies of the CS </w:t>
            </w:r>
            <w:r w:rsidR="00137497" w:rsidRPr="00CC70F1">
              <w:rPr>
                <w:rFonts w:ascii="Times New Roman" w:hAnsi="Times New Roman"/>
                <w:bCs/>
                <w:lang w:val="kk-KZ"/>
              </w:rPr>
              <w:t>MS</w:t>
            </w:r>
            <w:r w:rsidR="00137497">
              <w:rPr>
                <w:rFonts w:ascii="Times New Roman" w:hAnsi="Times New Roman"/>
                <w:bCs/>
                <w:lang w:val="en-US"/>
              </w:rPr>
              <w:t>H</w:t>
            </w:r>
            <w:r w:rsidR="00137497" w:rsidRPr="00CC70F1">
              <w:rPr>
                <w:rFonts w:ascii="Times New Roman" w:hAnsi="Times New Roman"/>
                <w:bCs/>
                <w:lang w:val="kk-KZ"/>
              </w:rPr>
              <w:t xml:space="preserve">E </w:t>
            </w:r>
            <w:r w:rsidR="00472353" w:rsidRPr="00CC70F1">
              <w:rPr>
                <w:rFonts w:ascii="Times New Roman" w:hAnsi="Times New Roman"/>
                <w:bCs/>
                <w:lang w:val="kk-KZ"/>
              </w:rPr>
              <w:t>RK</w:t>
            </w:r>
            <w:r w:rsidR="002053EB" w:rsidRPr="00CC70F1">
              <w:rPr>
                <w:rFonts w:ascii="Times New Roman" w:hAnsi="Times New Roman"/>
                <w:lang w:val="en-US"/>
              </w:rPr>
              <w:t>, Almaty</w:t>
            </w:r>
            <w:r w:rsidR="00A91C74" w:rsidRPr="00CC70F1">
              <w:rPr>
                <w:rFonts w:ascii="Times New Roman" w:hAnsi="Times New Roman"/>
                <w:lang w:val="kk-KZ"/>
              </w:rPr>
              <w:t xml:space="preserve">, </w:t>
            </w:r>
            <w:r w:rsidR="00A91C74" w:rsidRPr="00CC70F1">
              <w:rPr>
                <w:rFonts w:ascii="Times New Roman" w:hAnsi="Times New Roman"/>
                <w:lang w:val="en-US"/>
              </w:rPr>
              <w:t>Kazakhstan</w:t>
            </w:r>
            <w:r>
              <w:rPr>
                <w:rFonts w:ascii="Times New Roman" w:hAnsi="Times New Roman"/>
                <w:lang w:val="en-US"/>
              </w:rPr>
              <w:t xml:space="preserve">, </w:t>
            </w:r>
            <w:r w:rsidRPr="00CC70F1">
              <w:rPr>
                <w:rFonts w:ascii="Times New Roman" w:hAnsi="Times New Roman"/>
                <w:lang w:val="en-US"/>
              </w:rPr>
              <w:t xml:space="preserve">email:, </w:t>
            </w:r>
            <w:r w:rsidRPr="002053EB">
              <w:rPr>
                <w:rFonts w:ascii="Times New Roman" w:hAnsi="Times New Roman"/>
                <w:lang w:val="en-US"/>
              </w:rPr>
              <w:t>ORCID</w:t>
            </w:r>
            <w:r w:rsidRPr="00CC70F1">
              <w:rPr>
                <w:rFonts w:ascii="Times New Roman" w:hAnsi="Times New Roman"/>
                <w:lang w:val="en-US"/>
              </w:rPr>
              <w:t xml:space="preserve"> </w:t>
            </w:r>
            <w:r w:rsidRPr="002053EB">
              <w:rPr>
                <w:rFonts w:ascii="Times New Roman" w:hAnsi="Times New Roman"/>
                <w:lang w:val="en-US"/>
              </w:rPr>
              <w:t>ID</w:t>
            </w:r>
          </w:p>
        </w:tc>
      </w:tr>
      <w:tr w:rsidR="002053EB" w:rsidRPr="00E61606" w:rsidTr="00CA09FE">
        <w:tc>
          <w:tcPr>
            <w:tcW w:w="3594" w:type="dxa"/>
          </w:tcPr>
          <w:p w:rsidR="002053EB" w:rsidRPr="00CC70F1" w:rsidRDefault="002053EB" w:rsidP="00E64D6F">
            <w:pPr>
              <w:spacing w:after="0" w:line="240" w:lineRule="auto"/>
              <w:rPr>
                <w:rFonts w:ascii="Times New Roman" w:hAnsi="Times New Roman"/>
                <w:i/>
                <w:lang w:val="en-US"/>
              </w:rPr>
            </w:pPr>
            <w:r w:rsidRPr="00CC70F1">
              <w:rPr>
                <w:rFonts w:ascii="Times New Roman" w:eastAsia="Calibri" w:hAnsi="Times New Roman"/>
                <w:bCs/>
                <w:i/>
                <w:color w:val="000000"/>
                <w:lang w:val="kk-KZ" w:eastAsia="en-US"/>
              </w:rPr>
              <w:t>S</w:t>
            </w:r>
            <w:r w:rsidRPr="00CC70F1">
              <w:rPr>
                <w:rFonts w:ascii="Times New Roman" w:eastAsia="Calibri" w:hAnsi="Times New Roman"/>
                <w:bCs/>
                <w:i/>
                <w:color w:val="000000"/>
                <w:lang w:val="en-US" w:eastAsia="en-US"/>
              </w:rPr>
              <w:t>venlana</w:t>
            </w:r>
            <w:r w:rsidR="00640B34" w:rsidRPr="00CC70F1">
              <w:rPr>
                <w:rFonts w:ascii="Times New Roman" w:eastAsia="Calibri" w:hAnsi="Times New Roman"/>
                <w:bCs/>
                <w:i/>
                <w:color w:val="000000"/>
                <w:lang w:eastAsia="en-US"/>
              </w:rPr>
              <w:t xml:space="preserve"> </w:t>
            </w:r>
            <w:r w:rsidRPr="00CC70F1">
              <w:rPr>
                <w:rFonts w:ascii="Times New Roman" w:eastAsia="Calibri" w:hAnsi="Times New Roman"/>
                <w:bCs/>
                <w:i/>
                <w:color w:val="000000"/>
                <w:lang w:val="kk-KZ" w:eastAsia="en-US"/>
              </w:rPr>
              <w:t>Petrova</w:t>
            </w:r>
          </w:p>
        </w:tc>
        <w:tc>
          <w:tcPr>
            <w:tcW w:w="6095" w:type="dxa"/>
          </w:tcPr>
          <w:p w:rsidR="002053EB" w:rsidRPr="00CC70F1" w:rsidRDefault="00CC70F1" w:rsidP="00E64D6F">
            <w:pPr>
              <w:spacing w:after="0" w:line="240" w:lineRule="auto"/>
              <w:jc w:val="both"/>
              <w:rPr>
                <w:rFonts w:ascii="Times New Roman" w:hAnsi="Times New Roman"/>
                <w:lang w:val="en-US"/>
              </w:rPr>
            </w:pPr>
            <w:r w:rsidRPr="00CC70F1">
              <w:rPr>
                <w:rFonts w:ascii="Times New Roman" w:hAnsi="Times New Roman"/>
                <w:lang w:val="en-US"/>
              </w:rPr>
              <w:t xml:space="preserve">Senior Lecturer, </w:t>
            </w:r>
            <w:r w:rsidR="002053EB" w:rsidRPr="00CC70F1">
              <w:rPr>
                <w:rFonts w:ascii="Times New Roman" w:hAnsi="Times New Roman"/>
                <w:lang w:val="en-US"/>
              </w:rPr>
              <w:t xml:space="preserve">PhD, </w:t>
            </w:r>
            <w:r w:rsidR="002053EB" w:rsidRPr="00CC70F1">
              <w:rPr>
                <w:rFonts w:ascii="Times New Roman" w:eastAsia="Calibri" w:hAnsi="Times New Roman"/>
                <w:bCs/>
                <w:color w:val="000000"/>
                <w:lang w:val="kk-KZ" w:eastAsia="en-US"/>
              </w:rPr>
              <w:t xml:space="preserve">L.N. Gumilyov Eurasian National University, </w:t>
            </w:r>
            <w:r>
              <w:rPr>
                <w:rFonts w:ascii="Times New Roman" w:eastAsia="Calibri" w:hAnsi="Times New Roman"/>
                <w:bCs/>
                <w:color w:val="000000"/>
                <w:lang w:val="en-US" w:eastAsia="en-US"/>
              </w:rPr>
              <w:t>Astana</w:t>
            </w:r>
            <w:r w:rsidR="002053EB" w:rsidRPr="00CC70F1">
              <w:rPr>
                <w:rFonts w:ascii="Times New Roman" w:eastAsia="Calibri" w:hAnsi="Times New Roman"/>
                <w:bCs/>
                <w:color w:val="000000"/>
                <w:lang w:val="kk-KZ" w:eastAsia="en-US"/>
              </w:rPr>
              <w:t>, Kazakhstan</w:t>
            </w:r>
            <w:r>
              <w:rPr>
                <w:rFonts w:ascii="Times New Roman" w:eastAsia="Calibri" w:hAnsi="Times New Roman"/>
                <w:bCs/>
                <w:color w:val="000000"/>
                <w:lang w:val="en-US" w:eastAsia="en-US"/>
              </w:rPr>
              <w:t xml:space="preserve">, </w:t>
            </w:r>
            <w:r w:rsidRPr="00CC70F1">
              <w:rPr>
                <w:rFonts w:ascii="Times New Roman" w:hAnsi="Times New Roman"/>
                <w:lang w:val="en-US"/>
              </w:rPr>
              <w:t xml:space="preserve">email:, </w:t>
            </w:r>
            <w:r w:rsidRPr="002053EB">
              <w:rPr>
                <w:rFonts w:ascii="Times New Roman" w:hAnsi="Times New Roman"/>
                <w:lang w:val="en-US"/>
              </w:rPr>
              <w:t>ORCID</w:t>
            </w:r>
            <w:r w:rsidRPr="00CC70F1">
              <w:rPr>
                <w:rFonts w:ascii="Times New Roman" w:hAnsi="Times New Roman"/>
                <w:lang w:val="en-US"/>
              </w:rPr>
              <w:t xml:space="preserve"> </w:t>
            </w:r>
            <w:r w:rsidRPr="002053EB">
              <w:rPr>
                <w:rFonts w:ascii="Times New Roman" w:hAnsi="Times New Roman"/>
                <w:lang w:val="en-US"/>
              </w:rPr>
              <w:t>ID</w:t>
            </w:r>
          </w:p>
        </w:tc>
      </w:tr>
      <w:tr w:rsidR="002053EB" w:rsidRPr="00E61606" w:rsidTr="00CA09FE">
        <w:tc>
          <w:tcPr>
            <w:tcW w:w="3594" w:type="dxa"/>
          </w:tcPr>
          <w:p w:rsidR="002053EB" w:rsidRPr="00CC70F1" w:rsidRDefault="002053EB" w:rsidP="00E64D6F">
            <w:pPr>
              <w:spacing w:after="0" w:line="240" w:lineRule="auto"/>
              <w:rPr>
                <w:rFonts w:ascii="Times New Roman" w:hAnsi="Times New Roman"/>
                <w:i/>
                <w:lang w:val="en-US"/>
              </w:rPr>
            </w:pPr>
            <w:r w:rsidRPr="00CC70F1">
              <w:rPr>
                <w:rFonts w:ascii="Times New Roman" w:hAnsi="Times New Roman"/>
                <w:i/>
                <w:lang w:val="kk-KZ"/>
              </w:rPr>
              <w:t>М</w:t>
            </w:r>
            <w:r w:rsidRPr="00CC70F1">
              <w:rPr>
                <w:rFonts w:ascii="Times New Roman" w:hAnsi="Times New Roman"/>
                <w:i/>
                <w:lang w:val="en-US"/>
              </w:rPr>
              <w:t>arat</w:t>
            </w:r>
            <w:r w:rsidR="00640B34" w:rsidRPr="00CC70F1">
              <w:rPr>
                <w:rFonts w:ascii="Times New Roman" w:hAnsi="Times New Roman"/>
                <w:i/>
              </w:rPr>
              <w:t xml:space="preserve"> </w:t>
            </w:r>
            <w:r w:rsidRPr="00CC70F1">
              <w:rPr>
                <w:rFonts w:ascii="Times New Roman" w:hAnsi="Times New Roman"/>
                <w:i/>
                <w:lang w:val="kk-KZ"/>
              </w:rPr>
              <w:t>Тulegenov</w:t>
            </w:r>
          </w:p>
        </w:tc>
        <w:tc>
          <w:tcPr>
            <w:tcW w:w="6095" w:type="dxa"/>
          </w:tcPr>
          <w:p w:rsidR="002053EB" w:rsidRPr="00CC70F1" w:rsidRDefault="00CC70F1" w:rsidP="00E64D6F">
            <w:pPr>
              <w:spacing w:after="0" w:line="240" w:lineRule="auto"/>
              <w:jc w:val="both"/>
              <w:rPr>
                <w:rFonts w:ascii="Times New Roman" w:hAnsi="Times New Roman"/>
                <w:lang w:val="en-US"/>
              </w:rPr>
            </w:pPr>
            <w:r w:rsidRPr="00CC70F1">
              <w:rPr>
                <w:rFonts w:ascii="Times New Roman" w:hAnsi="Times New Roman"/>
                <w:lang w:val="en-US"/>
              </w:rPr>
              <w:t xml:space="preserve">Senior Lecturer, </w:t>
            </w:r>
            <w:r w:rsidR="002053EB" w:rsidRPr="00CC70F1">
              <w:rPr>
                <w:rFonts w:ascii="Times New Roman" w:hAnsi="Times New Roman"/>
                <w:lang w:val="en-US"/>
              </w:rPr>
              <w:t xml:space="preserve">Candidate of </w:t>
            </w:r>
            <w:r w:rsidR="00AD1EE2" w:rsidRPr="00CC70F1">
              <w:rPr>
                <w:rFonts w:ascii="Times New Roman" w:hAnsi="Times New Roman"/>
                <w:lang w:val="en-US"/>
              </w:rPr>
              <w:t>Philosophi</w:t>
            </w:r>
            <w:r w:rsidR="00AD1EE2">
              <w:rPr>
                <w:rFonts w:ascii="Times New Roman" w:hAnsi="Times New Roman"/>
                <w:lang w:val="en-US"/>
              </w:rPr>
              <w:t>cal</w:t>
            </w:r>
            <w:r>
              <w:rPr>
                <w:rFonts w:ascii="Times New Roman" w:hAnsi="Times New Roman"/>
                <w:lang w:val="en-US"/>
              </w:rPr>
              <w:t xml:space="preserve"> Sciences</w:t>
            </w:r>
            <w:r w:rsidR="002053EB" w:rsidRPr="00CC70F1">
              <w:rPr>
                <w:rFonts w:ascii="Times New Roman" w:hAnsi="Times New Roman"/>
                <w:lang w:val="en-US"/>
              </w:rPr>
              <w:t xml:space="preserve">, </w:t>
            </w:r>
            <w:r w:rsidR="00EC5628" w:rsidRPr="00CC70F1">
              <w:rPr>
                <w:rFonts w:ascii="Times New Roman" w:eastAsia="Calibri" w:hAnsi="Times New Roman"/>
                <w:color w:val="000000"/>
                <w:lang w:val="en-US" w:eastAsia="en-US"/>
              </w:rPr>
              <w:t xml:space="preserve">Nur-Mubarak </w:t>
            </w:r>
            <w:r w:rsidR="002053EB" w:rsidRPr="00CC70F1">
              <w:rPr>
                <w:rFonts w:ascii="Times New Roman" w:eastAsia="Calibri" w:hAnsi="Times New Roman"/>
                <w:color w:val="000000"/>
                <w:lang w:val="en-US" w:eastAsia="en-US"/>
              </w:rPr>
              <w:t>Egyptian University of Islamic Culture, Almaty</w:t>
            </w:r>
            <w:r w:rsidR="00A91C74" w:rsidRPr="00CC70F1">
              <w:rPr>
                <w:rFonts w:ascii="Times New Roman" w:eastAsia="Calibri" w:hAnsi="Times New Roman"/>
                <w:color w:val="000000"/>
                <w:lang w:val="en-US" w:eastAsia="en-US"/>
              </w:rPr>
              <w:t xml:space="preserve">, </w:t>
            </w:r>
            <w:r w:rsidR="00A91C74" w:rsidRPr="00CC70F1">
              <w:rPr>
                <w:rFonts w:ascii="Times New Roman" w:hAnsi="Times New Roman"/>
                <w:lang w:val="en-US"/>
              </w:rPr>
              <w:t>Kazakhstan</w:t>
            </w:r>
            <w:r>
              <w:rPr>
                <w:rFonts w:ascii="Times New Roman" w:hAnsi="Times New Roman"/>
                <w:lang w:val="en-US"/>
              </w:rPr>
              <w:t xml:space="preserve">, </w:t>
            </w:r>
            <w:r w:rsidRPr="00CC70F1">
              <w:rPr>
                <w:rFonts w:ascii="Times New Roman" w:hAnsi="Times New Roman"/>
                <w:lang w:val="en-US"/>
              </w:rPr>
              <w:t xml:space="preserve">email:, </w:t>
            </w:r>
            <w:r w:rsidRPr="002053EB">
              <w:rPr>
                <w:rFonts w:ascii="Times New Roman" w:hAnsi="Times New Roman"/>
                <w:lang w:val="en-US"/>
              </w:rPr>
              <w:t>ORCID</w:t>
            </w:r>
            <w:r w:rsidRPr="00CC70F1">
              <w:rPr>
                <w:rFonts w:ascii="Times New Roman" w:hAnsi="Times New Roman"/>
                <w:lang w:val="en-US"/>
              </w:rPr>
              <w:t xml:space="preserve"> </w:t>
            </w:r>
            <w:r w:rsidRPr="002053EB">
              <w:rPr>
                <w:rFonts w:ascii="Times New Roman" w:hAnsi="Times New Roman"/>
                <w:lang w:val="en-US"/>
              </w:rPr>
              <w:t>ID</w:t>
            </w:r>
          </w:p>
        </w:tc>
      </w:tr>
    </w:tbl>
    <w:p w:rsidR="002053EB" w:rsidRPr="00E33520" w:rsidRDefault="002053EB" w:rsidP="00E64D6F">
      <w:pPr>
        <w:tabs>
          <w:tab w:val="left" w:pos="3107"/>
        </w:tabs>
        <w:spacing w:after="0" w:line="240" w:lineRule="auto"/>
        <w:rPr>
          <w:rFonts w:ascii="Times New Roman" w:hAnsi="Times New Roman"/>
          <w:sz w:val="24"/>
          <w:szCs w:val="24"/>
          <w:lang w:val="kk-KZ"/>
        </w:rPr>
      </w:pPr>
    </w:p>
    <w:sectPr w:rsidR="002053EB" w:rsidRPr="00E33520" w:rsidSect="004D48AA">
      <w:headerReference w:type="default" r:id="rId10"/>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9C7" w:rsidRDefault="00A029C7" w:rsidP="002053EB">
      <w:pPr>
        <w:spacing w:after="0" w:line="240" w:lineRule="auto"/>
      </w:pPr>
      <w:r>
        <w:separator/>
      </w:r>
    </w:p>
  </w:endnote>
  <w:endnote w:type="continuationSeparator" w:id="1">
    <w:p w:rsidR="00A029C7" w:rsidRDefault="00A029C7" w:rsidP="00205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Microsoft YaHe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9C7" w:rsidRDefault="00A029C7" w:rsidP="002053EB">
      <w:pPr>
        <w:spacing w:after="0" w:line="240" w:lineRule="auto"/>
      </w:pPr>
      <w:r>
        <w:separator/>
      </w:r>
    </w:p>
  </w:footnote>
  <w:footnote w:type="continuationSeparator" w:id="1">
    <w:p w:rsidR="00A029C7" w:rsidRDefault="00A029C7" w:rsidP="00205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3EB" w:rsidRDefault="002053EB">
    <w:pPr>
      <w:pStyle w:val="ab"/>
    </w:pPr>
    <w:r w:rsidRPr="002053EB">
      <w:rPr>
        <w:rFonts w:ascii="Cambria" w:hAnsi="Cambria" w:cs="Arial"/>
        <w:spacing w:val="-4"/>
        <w:sz w:val="20"/>
        <w:szCs w:val="20"/>
        <w:lang w:val="en-US"/>
      </w:rPr>
      <w:t xml:space="preserve">ISSN </w:t>
    </w:r>
    <w:r w:rsidRPr="002053EB">
      <w:rPr>
        <w:rFonts w:ascii="Cambria" w:hAnsi="Cambria" w:cs="Arial"/>
        <w:sz w:val="20"/>
        <w:szCs w:val="16"/>
        <w:shd w:val="clear" w:color="auto" w:fill="FFFFFF"/>
        <w:lang w:val="en-US"/>
      </w:rPr>
      <w:t>1999-5849</w:t>
    </w:r>
    <w:r w:rsidRPr="002053EB">
      <w:rPr>
        <w:rFonts w:ascii="Cambria" w:hAnsi="Cambria" w:cs="Arial"/>
        <w:sz w:val="20"/>
        <w:szCs w:val="16"/>
        <w:shd w:val="clear" w:color="auto" w:fill="FFFFFF"/>
        <w:lang w:val="kk-KZ"/>
      </w:rPr>
      <w:t>.</w:t>
    </w:r>
    <w:r w:rsidR="006831B0">
      <w:rPr>
        <w:rFonts w:ascii="Cambria" w:hAnsi="Cambria" w:cs="Arial"/>
        <w:sz w:val="20"/>
        <w:szCs w:val="16"/>
        <w:shd w:val="clear" w:color="auto" w:fill="FFFFFF"/>
        <w:lang w:val="kk-KZ"/>
      </w:rPr>
      <w:t xml:space="preserve"> </w:t>
    </w:r>
    <w:r w:rsidRPr="002053EB">
      <w:rPr>
        <w:rFonts w:ascii="Cambria" w:hAnsi="Cambria" w:cs="Arial"/>
        <w:spacing w:val="-4"/>
        <w:sz w:val="20"/>
        <w:szCs w:val="20"/>
        <w:lang w:val="kk-KZ"/>
      </w:rPr>
      <w:t>Адам әлемі. 202</w:t>
    </w:r>
    <w:r w:rsidR="00E64D6F">
      <w:rPr>
        <w:rFonts w:ascii="Cambria" w:hAnsi="Cambria" w:cs="Arial"/>
        <w:spacing w:val="-4"/>
        <w:sz w:val="20"/>
        <w:szCs w:val="20"/>
        <w:lang w:val="kk-KZ"/>
      </w:rPr>
      <w:t>6</w:t>
    </w:r>
    <w:r w:rsidRPr="002053EB">
      <w:rPr>
        <w:rFonts w:ascii="Cambria" w:hAnsi="Cambria" w:cs="Arial"/>
        <w:spacing w:val="-4"/>
        <w:sz w:val="20"/>
        <w:szCs w:val="20"/>
        <w:lang w:val="kk-KZ"/>
      </w:rPr>
      <w:tab/>
    </w:r>
    <w:r w:rsidRPr="002053EB">
      <w:rPr>
        <w:rFonts w:ascii="Cambria" w:hAnsi="Cambria" w:cs="Arial"/>
        <w:spacing w:val="-4"/>
        <w:sz w:val="20"/>
        <w:szCs w:val="20"/>
        <w:lang w:val="kk-KZ"/>
      </w:rPr>
      <w:tab/>
    </w:r>
    <w:hyperlink r:id="rId1" w:history="1">
      <w:r w:rsidRPr="002053EB">
        <w:rPr>
          <w:rFonts w:ascii="Cambria" w:hAnsi="Cambria" w:cs="Arial"/>
          <w:spacing w:val="-4"/>
          <w:sz w:val="20"/>
          <w:szCs w:val="20"/>
          <w:u w:val="single"/>
          <w:lang w:val="kk-KZ"/>
        </w:rPr>
        <w:t>https://adamalemijournal.com/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552BA"/>
    <w:multiLevelType w:val="hybridMultilevel"/>
    <w:tmpl w:val="FBB27CE4"/>
    <w:lvl w:ilvl="0" w:tplc="AD6A51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53EB"/>
    <w:rsid w:val="00050DD7"/>
    <w:rsid w:val="00055BB1"/>
    <w:rsid w:val="000840B1"/>
    <w:rsid w:val="000E73F3"/>
    <w:rsid w:val="000F16B9"/>
    <w:rsid w:val="0013108D"/>
    <w:rsid w:val="00137497"/>
    <w:rsid w:val="001A242B"/>
    <w:rsid w:val="001B5269"/>
    <w:rsid w:val="002053EB"/>
    <w:rsid w:val="00222FAC"/>
    <w:rsid w:val="00241696"/>
    <w:rsid w:val="00271849"/>
    <w:rsid w:val="002C0A24"/>
    <w:rsid w:val="002D14A3"/>
    <w:rsid w:val="002E24A2"/>
    <w:rsid w:val="00304515"/>
    <w:rsid w:val="0031624B"/>
    <w:rsid w:val="003E5852"/>
    <w:rsid w:val="00472353"/>
    <w:rsid w:val="00486232"/>
    <w:rsid w:val="004D48AA"/>
    <w:rsid w:val="00533874"/>
    <w:rsid w:val="00540361"/>
    <w:rsid w:val="005A3481"/>
    <w:rsid w:val="005B16D3"/>
    <w:rsid w:val="005D528D"/>
    <w:rsid w:val="0060720F"/>
    <w:rsid w:val="00613498"/>
    <w:rsid w:val="00625D08"/>
    <w:rsid w:val="00640B34"/>
    <w:rsid w:val="00665D23"/>
    <w:rsid w:val="006661E3"/>
    <w:rsid w:val="00675E44"/>
    <w:rsid w:val="006831B0"/>
    <w:rsid w:val="006C10BB"/>
    <w:rsid w:val="00705234"/>
    <w:rsid w:val="007B46D0"/>
    <w:rsid w:val="007E7AA9"/>
    <w:rsid w:val="007F38CF"/>
    <w:rsid w:val="0087527F"/>
    <w:rsid w:val="008B7414"/>
    <w:rsid w:val="00925AA2"/>
    <w:rsid w:val="00A029C7"/>
    <w:rsid w:val="00A338E1"/>
    <w:rsid w:val="00A4536E"/>
    <w:rsid w:val="00A6698D"/>
    <w:rsid w:val="00A80435"/>
    <w:rsid w:val="00A91C74"/>
    <w:rsid w:val="00AD1EE2"/>
    <w:rsid w:val="00AF01CD"/>
    <w:rsid w:val="00B82926"/>
    <w:rsid w:val="00BD04F2"/>
    <w:rsid w:val="00BD7B2C"/>
    <w:rsid w:val="00C24B16"/>
    <w:rsid w:val="00C312EF"/>
    <w:rsid w:val="00C82127"/>
    <w:rsid w:val="00CA09FE"/>
    <w:rsid w:val="00CA224C"/>
    <w:rsid w:val="00CC70F1"/>
    <w:rsid w:val="00CE60C0"/>
    <w:rsid w:val="00D17045"/>
    <w:rsid w:val="00D80357"/>
    <w:rsid w:val="00DE4D52"/>
    <w:rsid w:val="00E33520"/>
    <w:rsid w:val="00E4464D"/>
    <w:rsid w:val="00E61606"/>
    <w:rsid w:val="00E64D6F"/>
    <w:rsid w:val="00EC5628"/>
    <w:rsid w:val="00F2655E"/>
    <w:rsid w:val="00F52CFE"/>
    <w:rsid w:val="00F64159"/>
    <w:rsid w:val="00FD10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E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able UUM"/>
    <w:basedOn w:val="a1"/>
    <w:uiPriority w:val="59"/>
    <w:rsid w:val="00205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053EB"/>
    <w:rPr>
      <w:rFonts w:cs="Times New Roman"/>
      <w:b/>
    </w:rPr>
  </w:style>
  <w:style w:type="character" w:styleId="a5">
    <w:name w:val="Hyperlink"/>
    <w:basedOn w:val="a0"/>
    <w:uiPriority w:val="99"/>
    <w:unhideWhenUsed/>
    <w:qFormat/>
    <w:rsid w:val="002053EB"/>
    <w:rPr>
      <w:color w:val="0563C1" w:themeColor="hyperlink"/>
      <w:u w:val="single"/>
    </w:rPr>
  </w:style>
  <w:style w:type="paragraph" w:styleId="a6">
    <w:name w:val="List Paragraph"/>
    <w:basedOn w:val="a"/>
    <w:link w:val="a7"/>
    <w:uiPriority w:val="34"/>
    <w:qFormat/>
    <w:rsid w:val="002053EB"/>
    <w:pPr>
      <w:ind w:left="720"/>
      <w:contextualSpacing/>
    </w:pPr>
    <w:rPr>
      <w:rFonts w:asciiTheme="minorHAnsi" w:eastAsiaTheme="minorEastAsia" w:hAnsiTheme="minorHAnsi" w:cstheme="minorBidi"/>
      <w:lang w:eastAsia="en-US"/>
    </w:rPr>
  </w:style>
  <w:style w:type="character" w:customStyle="1" w:styleId="a7">
    <w:name w:val="Абзац списка Знак"/>
    <w:link w:val="a6"/>
    <w:uiPriority w:val="34"/>
    <w:rsid w:val="002053EB"/>
    <w:rPr>
      <w:rFonts w:eastAsiaTheme="minorEastAsia"/>
      <w:lang w:val="ru-RU"/>
    </w:rPr>
  </w:style>
  <w:style w:type="character" w:styleId="a8">
    <w:name w:val="footnote reference"/>
    <w:basedOn w:val="a0"/>
    <w:uiPriority w:val="99"/>
    <w:semiHidden/>
    <w:unhideWhenUsed/>
    <w:rsid w:val="002053EB"/>
    <w:rPr>
      <w:vertAlign w:val="superscript"/>
    </w:rPr>
  </w:style>
  <w:style w:type="paragraph" w:styleId="a9">
    <w:name w:val="footnote text"/>
    <w:basedOn w:val="a"/>
    <w:link w:val="aa"/>
    <w:uiPriority w:val="99"/>
    <w:semiHidden/>
    <w:unhideWhenUsed/>
    <w:rsid w:val="002053EB"/>
    <w:pPr>
      <w:spacing w:after="0" w:line="240" w:lineRule="auto"/>
    </w:pPr>
    <w:rPr>
      <w:rFonts w:eastAsia="Calibri"/>
      <w:sz w:val="20"/>
      <w:szCs w:val="20"/>
    </w:rPr>
  </w:style>
  <w:style w:type="character" w:customStyle="1" w:styleId="aa">
    <w:name w:val="Текст сноски Знак"/>
    <w:basedOn w:val="a0"/>
    <w:link w:val="a9"/>
    <w:uiPriority w:val="99"/>
    <w:semiHidden/>
    <w:rsid w:val="002053EB"/>
    <w:rPr>
      <w:rFonts w:ascii="Calibri" w:eastAsia="Calibri" w:hAnsi="Calibri" w:cs="Times New Roman"/>
      <w:sz w:val="20"/>
      <w:szCs w:val="20"/>
      <w:lang w:val="ru-RU" w:eastAsia="ru-RU"/>
    </w:rPr>
  </w:style>
  <w:style w:type="paragraph" w:styleId="ab">
    <w:name w:val="header"/>
    <w:basedOn w:val="a"/>
    <w:link w:val="ac"/>
    <w:uiPriority w:val="99"/>
    <w:unhideWhenUsed/>
    <w:rsid w:val="002053EB"/>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2053EB"/>
    <w:rPr>
      <w:rFonts w:ascii="Calibri" w:eastAsia="Times New Roman" w:hAnsi="Calibri" w:cs="Times New Roman"/>
      <w:lang w:val="ru-RU" w:eastAsia="ru-RU"/>
    </w:rPr>
  </w:style>
  <w:style w:type="paragraph" w:styleId="ad">
    <w:name w:val="footer"/>
    <w:basedOn w:val="a"/>
    <w:link w:val="ae"/>
    <w:uiPriority w:val="99"/>
    <w:unhideWhenUsed/>
    <w:rsid w:val="002053EB"/>
    <w:pPr>
      <w:tabs>
        <w:tab w:val="center" w:pos="4844"/>
        <w:tab w:val="right" w:pos="9689"/>
      </w:tabs>
      <w:spacing w:after="0" w:line="240" w:lineRule="auto"/>
    </w:pPr>
  </w:style>
  <w:style w:type="character" w:customStyle="1" w:styleId="ae">
    <w:name w:val="Нижний колонтитул Знак"/>
    <w:basedOn w:val="a0"/>
    <w:link w:val="ad"/>
    <w:uiPriority w:val="99"/>
    <w:rsid w:val="002053EB"/>
    <w:rPr>
      <w:rFonts w:ascii="Calibri" w:eastAsia="Times New Roman" w:hAnsi="Calibri" w:cs="Times New Roman"/>
      <w:lang w:val="ru-RU" w:eastAsia="ru-RU"/>
    </w:rPr>
  </w:style>
  <w:style w:type="paragraph" w:customStyle="1" w:styleId="Pa4">
    <w:name w:val="Pa4"/>
    <w:basedOn w:val="a"/>
    <w:next w:val="a"/>
    <w:uiPriority w:val="99"/>
    <w:rsid w:val="00BD04F2"/>
    <w:pPr>
      <w:autoSpaceDE w:val="0"/>
      <w:autoSpaceDN w:val="0"/>
      <w:adjustRightInd w:val="0"/>
      <w:spacing w:after="0" w:line="241" w:lineRule="atLeast"/>
    </w:pPr>
    <w:rPr>
      <w:rFonts w:ascii="Segoe UI" w:eastAsiaTheme="minorHAnsi" w:hAnsi="Segoe UI" w:cs="Segoe UI"/>
      <w:sz w:val="24"/>
      <w:szCs w:val="24"/>
      <w:lang w:eastAsia="en-US"/>
    </w:rPr>
  </w:style>
  <w:style w:type="character" w:customStyle="1" w:styleId="A20">
    <w:name w:val="A2"/>
    <w:uiPriority w:val="99"/>
    <w:rsid w:val="00BD04F2"/>
    <w:rPr>
      <w:color w:val="221E1F"/>
      <w:sz w:val="20"/>
      <w:szCs w:val="20"/>
    </w:rPr>
  </w:style>
</w:styles>
</file>

<file path=word/webSettings.xml><?xml version="1.0" encoding="utf-8"?>
<w:webSettings xmlns:r="http://schemas.openxmlformats.org/officeDocument/2006/relationships" xmlns:w="http://schemas.openxmlformats.org/wordprocessingml/2006/main">
  <w:divs>
    <w:div w:id="510070101">
      <w:bodyDiv w:val="1"/>
      <w:marLeft w:val="0"/>
      <w:marRight w:val="0"/>
      <w:marTop w:val="0"/>
      <w:marBottom w:val="0"/>
      <w:divBdr>
        <w:top w:val="none" w:sz="0" w:space="0" w:color="auto"/>
        <w:left w:val="none" w:sz="0" w:space="0" w:color="auto"/>
        <w:bottom w:val="none" w:sz="0" w:space="0" w:color="auto"/>
        <w:right w:val="none" w:sz="0" w:space="0" w:color="auto"/>
      </w:divBdr>
    </w:div>
    <w:div w:id="12749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34383" TargetMode="External"/><Relationship Id="rId3" Type="http://schemas.openxmlformats.org/officeDocument/2006/relationships/settings" Target="settings.xml"/><Relationship Id="rId7" Type="http://schemas.openxmlformats.org/officeDocument/2006/relationships/hyperlink" Target="https://grnt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nsli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adamalemijourna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1056</Words>
  <Characters>6021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2020</cp:lastModifiedBy>
  <cp:revision>3</cp:revision>
  <dcterms:created xsi:type="dcterms:W3CDTF">2026-01-13T18:32:00Z</dcterms:created>
  <dcterms:modified xsi:type="dcterms:W3CDTF">2026-01-16T07:56:00Z</dcterms:modified>
</cp:coreProperties>
</file>